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Theme="minorHAnsi" w:eastAsiaTheme="minorEastAsia" w:hAnsiTheme="minorHAnsi" w:cstheme="minorBidi"/>
          <w:b w:val="0"/>
          <w:bCs w:val="0"/>
          <w:color w:val="auto"/>
          <w:kern w:val="2"/>
          <w:sz w:val="24"/>
          <w:szCs w:val="24"/>
          <w:lang w:val="en-FR" w:eastAsia="zh-CN"/>
          <w14:ligatures w14:val="standardContextual"/>
        </w:rPr>
        <w:id w:val="-1190292543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2D30AF" w:rsidRDefault="002D30AF">
          <w:pPr>
            <w:pStyle w:val="TOCHeading"/>
          </w:pPr>
          <w:r>
            <w:t>Table of Contents</w:t>
          </w:r>
        </w:p>
        <w:p w:rsidR="00AA22C3" w:rsidRDefault="002D30AF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r>
            <w:rPr>
              <w:b w:val="0"/>
              <w:bCs w:val="0"/>
            </w:rPr>
            <w:fldChar w:fldCharType="begin"/>
          </w:r>
          <w:r>
            <w:instrText xml:space="preserve"> TOC \o "1-3" \h \z \u </w:instrText>
          </w:r>
          <w:r>
            <w:rPr>
              <w:b w:val="0"/>
              <w:bCs w:val="0"/>
            </w:rPr>
            <w:fldChar w:fldCharType="separate"/>
          </w:r>
          <w:hyperlink w:anchor="_Toc152758268" w:history="1">
            <w:r w:rsidR="00AA22C3" w:rsidRPr="00674479">
              <w:rPr>
                <w:rStyle w:val="Hyperlink"/>
                <w:noProof/>
                <w:lang w:val="fr-FR"/>
              </w:rPr>
              <w:t>NeuroQuan</w:t>
            </w:r>
            <w:r w:rsidR="00AA22C3" w:rsidRPr="00674479">
              <w:rPr>
                <w:rStyle w:val="Hyperlink"/>
                <w:noProof/>
                <w:lang w:val="fr-FR"/>
              </w:rPr>
              <w:t>t</w:t>
            </w:r>
            <w:r w:rsidR="00AA22C3" w:rsidRPr="00674479">
              <w:rPr>
                <w:rStyle w:val="Hyperlink"/>
                <w:noProof/>
                <w:lang w:val="fr-FR"/>
              </w:rPr>
              <w:t xml:space="preserve"> MS</w:t>
            </w:r>
            <w:r w:rsidR="00AA22C3">
              <w:rPr>
                <w:noProof/>
                <w:webHidden/>
              </w:rPr>
              <w:tab/>
            </w:r>
            <w:r w:rsidR="00AA22C3">
              <w:rPr>
                <w:noProof/>
                <w:webHidden/>
              </w:rPr>
              <w:fldChar w:fldCharType="begin"/>
            </w:r>
            <w:r w:rsidR="00AA22C3">
              <w:rPr>
                <w:noProof/>
                <w:webHidden/>
              </w:rPr>
              <w:instrText xml:space="preserve"> PAGEREF _Toc152758268 \h </w:instrText>
            </w:r>
            <w:r w:rsidR="00AA22C3">
              <w:rPr>
                <w:noProof/>
                <w:webHidden/>
              </w:rPr>
            </w:r>
            <w:r w:rsidR="00AA22C3">
              <w:rPr>
                <w:noProof/>
                <w:webHidden/>
              </w:rPr>
              <w:fldChar w:fldCharType="separate"/>
            </w:r>
            <w:r w:rsidR="00AA22C3">
              <w:rPr>
                <w:noProof/>
                <w:webHidden/>
              </w:rPr>
              <w:t>3</w:t>
            </w:r>
            <w:r w:rsidR="00AA22C3"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3"/>
            <w:tabs>
              <w:tab w:val="right" w:leader="dot" w:pos="9016"/>
            </w:tabs>
            <w:rPr>
              <w:rFonts w:cstheme="minorBidi"/>
              <w:noProof/>
              <w:sz w:val="24"/>
            </w:rPr>
          </w:pPr>
          <w:hyperlink w:anchor="_Toc152758269" w:history="1">
            <w:r w:rsidRPr="00674479">
              <w:rPr>
                <w:rStyle w:val="Hyperlink"/>
                <w:noProof/>
                <w:lang w:val="fr-FR"/>
              </w:rPr>
              <w:t>LesionQuant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0" w:history="1">
            <w:r w:rsidRPr="00674479">
              <w:rPr>
                <w:rStyle w:val="Hyperlink"/>
                <w:noProof/>
                <w:lang w:val="en-US"/>
              </w:rPr>
              <w:t>Pixyl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1" w:history="1">
            <w:r w:rsidRPr="00674479">
              <w:rPr>
                <w:rStyle w:val="Hyperlink"/>
                <w:noProof/>
                <w:lang w:val="fr-FR"/>
              </w:rPr>
              <w:t>Quantib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2" w:history="1">
            <w:r w:rsidRPr="00674479">
              <w:rPr>
                <w:rStyle w:val="Hyperlink"/>
                <w:noProof/>
                <w:lang w:val="it-IT"/>
              </w:rPr>
              <w:t>Icometrix – icobrain-ms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3" w:history="1">
            <w:r w:rsidRPr="00674479">
              <w:rPr>
                <w:rStyle w:val="Hyperlink"/>
                <w:noProof/>
                <w:lang w:val="fr-FR"/>
              </w:rPr>
              <w:t>AIRAmed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4" w:history="1">
            <w:r w:rsidRPr="00674479">
              <w:rPr>
                <w:rStyle w:val="Hyperlink"/>
                <w:noProof/>
                <w:lang w:val="fr-FR"/>
              </w:rPr>
              <w:t>Combinostics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5" w:history="1">
            <w:r w:rsidRPr="00674479">
              <w:rPr>
                <w:rStyle w:val="Hyperlink"/>
                <w:noProof/>
                <w:lang w:val="fr-FR"/>
              </w:rPr>
              <w:t>Jung-diagnostics.de / Bibliometrica 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6" w:history="1">
            <w:r w:rsidRPr="00674479">
              <w:rPr>
                <w:rStyle w:val="Hyperlink"/>
                <w:noProof/>
                <w:lang w:val="fr-FR"/>
              </w:rPr>
              <w:t>mediaire / mdbrain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7" w:history="1">
            <w:r w:rsidRPr="00674479">
              <w:rPr>
                <w:rStyle w:val="Hyperlink"/>
                <w:noProof/>
                <w:lang w:val="fr-FR"/>
              </w:rPr>
              <w:t>quibim / QP-Brain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8" w:history="1">
            <w:r w:rsidRPr="00674479">
              <w:rPr>
                <w:rStyle w:val="Hyperlink"/>
                <w:noProof/>
                <w:lang w:val="fr-FR"/>
              </w:rPr>
              <w:t>qubiotech / Neurocloud-VOL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79" w:history="1">
            <w:r w:rsidRPr="00674479">
              <w:rPr>
                <w:rStyle w:val="Hyperlink"/>
                <w:noProof/>
                <w:lang w:val="fr-FR"/>
              </w:rPr>
              <w:t>qynapse / qyscore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80" w:history="1">
            <w:r w:rsidRPr="00674479">
              <w:rPr>
                <w:rStyle w:val="Hyperlink"/>
                <w:noProof/>
                <w:lang w:val="it-IT"/>
              </w:rPr>
              <w:t>ai-medical / Jazz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A22C3" w:rsidRDefault="00AA22C3">
          <w:pPr>
            <w:pStyle w:val="TOC2"/>
            <w:tabs>
              <w:tab w:val="right" w:leader="dot" w:pos="9016"/>
            </w:tabs>
            <w:rPr>
              <w:rFonts w:cstheme="minorBidi"/>
              <w:b w:val="0"/>
              <w:bCs w:val="0"/>
              <w:noProof/>
              <w:sz w:val="24"/>
              <w:szCs w:val="24"/>
            </w:rPr>
          </w:pPr>
          <w:hyperlink w:anchor="_Toc152758281" w:history="1">
            <w:r w:rsidRPr="00674479">
              <w:rPr>
                <w:rStyle w:val="Hyperlink"/>
                <w:noProof/>
                <w:lang w:val="fr-FR"/>
              </w:rPr>
              <w:t>Récapitulatif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_Toc152758281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30AF" w:rsidRDefault="002D30AF">
          <w:r>
            <w:rPr>
              <w:b/>
              <w:bCs/>
              <w:noProof/>
            </w:rPr>
            <w:fldChar w:fldCharType="end"/>
          </w:r>
        </w:p>
      </w:sdtContent>
    </w:sdt>
    <w:p w:rsidR="002D30AF" w:rsidRDefault="002D30AF">
      <w:pPr>
        <w:rPr>
          <w:lang w:val="fr-FR"/>
        </w:rPr>
      </w:pPr>
      <w:r>
        <w:rPr>
          <w:lang w:val="fr-FR"/>
        </w:rPr>
        <w:br w:type="page"/>
      </w:r>
    </w:p>
    <w:p w:rsidR="00560C86" w:rsidRDefault="00560C86">
      <w:pPr>
        <w:rPr>
          <w:lang w:val="fr-FR"/>
        </w:rPr>
      </w:pPr>
    </w:p>
    <w:p w:rsidR="00560C86" w:rsidRDefault="00560C86">
      <w:pPr>
        <w:rPr>
          <w:lang w:val="fr-FR"/>
        </w:rPr>
      </w:pPr>
      <w:r>
        <w:rPr>
          <w:lang w:val="fr-FR"/>
        </w:rPr>
        <w:t>Références :</w:t>
      </w:r>
    </w:p>
    <w:p w:rsidR="00560C86" w:rsidRDefault="00560C86">
      <w:pPr>
        <w:rPr>
          <w:lang w:val="fr-FR"/>
        </w:rPr>
      </w:pPr>
    </w:p>
    <w:p w:rsidR="00560C86" w:rsidRDefault="00560C86" w:rsidP="00560C86">
      <w:pPr>
        <w:rPr>
          <w:lang w:val="fr-FR"/>
        </w:rPr>
      </w:pPr>
      <w:r w:rsidRPr="00560C86">
        <w:rPr>
          <w:lang w:val="fr-FR"/>
        </w:rPr>
        <w:t>Les sites des différentes</w:t>
      </w:r>
      <w:r>
        <w:rPr>
          <w:lang w:val="fr-FR"/>
        </w:rPr>
        <w:t xml:space="preserve"> solutions. Mais </w:t>
      </w:r>
      <w:r>
        <w:rPr>
          <w:lang w:val="fr-FR"/>
        </w:rPr>
        <w:t>il n’est pas toujours évident de distinguer ce qui est dans le rapport de ce qui tourne sur le PACS…</w:t>
      </w:r>
    </w:p>
    <w:p w:rsidR="00560C86" w:rsidRPr="00560C86" w:rsidRDefault="00560C86" w:rsidP="00560C86">
      <w:pPr>
        <w:rPr>
          <w:lang w:val="fr-FR"/>
        </w:rPr>
      </w:pPr>
    </w:p>
    <w:p w:rsidR="00560C86" w:rsidRDefault="00560C86">
      <w:pPr>
        <w:rPr>
          <w:lang w:val="fr-FR"/>
        </w:rPr>
      </w:pPr>
    </w:p>
    <w:p w:rsidR="00560C86" w:rsidRPr="00560C86" w:rsidRDefault="00560C86" w:rsidP="00560C86">
      <w:pPr>
        <w:rPr>
          <w:lang w:val="en-US"/>
        </w:rPr>
      </w:pPr>
      <w:r w:rsidRPr="00560C86">
        <w:rPr>
          <w:lang w:val="en-US"/>
        </w:rPr>
        <w:t>Commercial volumetric MRI reporting tools in multiple sclerosis: a systematic review of the evidence</w:t>
      </w:r>
    </w:p>
    <w:p w:rsidR="00560C86" w:rsidRPr="00560C86" w:rsidRDefault="00560C86" w:rsidP="00560C86">
      <w:pPr>
        <w:rPr>
          <w:lang w:val="en-US"/>
        </w:rPr>
      </w:pPr>
      <w:r w:rsidRPr="00560C86">
        <w:rPr>
          <w:lang w:val="en-US"/>
        </w:rPr>
        <w:t xml:space="preserve">Zoe Mendelsohn, Hugh G. Pemberton, James Gray, Olivia </w:t>
      </w:r>
      <w:proofErr w:type="spellStart"/>
      <w:r w:rsidRPr="00560C86">
        <w:rPr>
          <w:lang w:val="en-US"/>
        </w:rPr>
        <w:t>Goodkin</w:t>
      </w:r>
      <w:proofErr w:type="spellEnd"/>
      <w:r w:rsidRPr="00560C86">
        <w:rPr>
          <w:lang w:val="en-US"/>
        </w:rPr>
        <w:t xml:space="preserve">, </w:t>
      </w:r>
      <w:proofErr w:type="spellStart"/>
      <w:r w:rsidRPr="00560C86">
        <w:rPr>
          <w:lang w:val="en-US"/>
        </w:rPr>
        <w:t>Ferran</w:t>
      </w:r>
      <w:proofErr w:type="spellEnd"/>
      <w:r w:rsidRPr="00560C86">
        <w:rPr>
          <w:lang w:val="en-US"/>
        </w:rPr>
        <w:t xml:space="preserve"> </w:t>
      </w:r>
      <w:proofErr w:type="spellStart"/>
      <w:r w:rsidRPr="00560C86">
        <w:rPr>
          <w:lang w:val="en-US"/>
        </w:rPr>
        <w:t>Prados</w:t>
      </w:r>
      <w:proofErr w:type="spellEnd"/>
      <w:r w:rsidRPr="00560C86">
        <w:rPr>
          <w:lang w:val="en-US"/>
        </w:rPr>
        <w:t xml:space="preserve"> Carrasco, Michael Scheel, Jawed </w:t>
      </w:r>
      <w:proofErr w:type="spellStart"/>
      <w:r w:rsidRPr="00560C86">
        <w:rPr>
          <w:lang w:val="en-US"/>
        </w:rPr>
        <w:t>Nawabi</w:t>
      </w:r>
      <w:proofErr w:type="spellEnd"/>
      <w:r w:rsidRPr="00560C86">
        <w:rPr>
          <w:lang w:val="en-US"/>
        </w:rPr>
        <w:t xml:space="preserve">, Frederik </w:t>
      </w:r>
      <w:proofErr w:type="spellStart"/>
      <w:r w:rsidRPr="00560C86">
        <w:rPr>
          <w:lang w:val="en-US"/>
        </w:rPr>
        <w:t>Barkhof</w:t>
      </w:r>
      <w:proofErr w:type="spellEnd"/>
    </w:p>
    <w:p w:rsidR="00560C86" w:rsidRPr="00560C86" w:rsidRDefault="00560C86" w:rsidP="00560C86">
      <w:pPr>
        <w:rPr>
          <w:lang w:val="en-US"/>
        </w:rPr>
      </w:pPr>
      <w:r w:rsidRPr="00560C86">
        <w:rPr>
          <w:lang w:val="en-US"/>
        </w:rPr>
        <w:t>Neuroradiology 65, 5–24 (2023).</w:t>
      </w:r>
    </w:p>
    <w:p w:rsidR="00560C86" w:rsidRPr="00560C86" w:rsidRDefault="00560C86" w:rsidP="00560C86">
      <w:pPr>
        <w:rPr>
          <w:lang w:val="en-US"/>
        </w:rPr>
      </w:pPr>
      <w:hyperlink r:id="rId6" w:history="1">
        <w:r w:rsidRPr="00560C86">
          <w:rPr>
            <w:rStyle w:val="Hyperlink"/>
            <w:lang w:val="en-US"/>
          </w:rPr>
          <w:t>https://doi.org/10.1007/s00234-022-03074-w</w:t>
        </w:r>
      </w:hyperlink>
    </w:p>
    <w:p w:rsidR="00560C86" w:rsidRPr="00560C86" w:rsidRDefault="00560C86" w:rsidP="00560C86">
      <w:pPr>
        <w:rPr>
          <w:lang w:val="en-US"/>
        </w:rPr>
      </w:pPr>
      <w:hyperlink r:id="rId7" w:history="1">
        <w:r w:rsidRPr="00560C86">
          <w:rPr>
            <w:rStyle w:val="Hyperlink"/>
            <w:lang w:val="en-US"/>
          </w:rPr>
          <w:t>https://link.springer.com/article/10.1007/s00234-022-03074-w</w:t>
        </w:r>
      </w:hyperlink>
    </w:p>
    <w:p w:rsidR="00560C86" w:rsidRPr="00560C86" w:rsidRDefault="00560C86" w:rsidP="00560C86">
      <w:pPr>
        <w:rPr>
          <w:lang w:val="fr-FR"/>
        </w:rPr>
      </w:pPr>
    </w:p>
    <w:p w:rsidR="00560C86" w:rsidRDefault="00560C86" w:rsidP="00560C86">
      <w:pPr>
        <w:rPr>
          <w:lang w:val="en-US"/>
        </w:rPr>
      </w:pPr>
    </w:p>
    <w:p w:rsidR="00560C86" w:rsidRPr="00560C86" w:rsidRDefault="00560C86" w:rsidP="00560C86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US"/>
        </w:rPr>
      </w:pPr>
      <w:hyperlink r:id="rId8" w:history="1">
        <w:r w:rsidRPr="00F43975">
          <w:rPr>
            <w:rStyle w:val="Hyperlink"/>
            <w:lang w:val="en-US"/>
          </w:rPr>
          <w:t>https://grand-challenge.org/aiforradiology/</w:t>
        </w:r>
      </w:hyperlink>
      <w:r>
        <w:rPr>
          <w:lang w:val="en-US"/>
        </w:rPr>
        <w:t xml:space="preserve"> </w:t>
      </w:r>
      <w:r w:rsidRPr="00560C86">
        <w:rPr>
          <w:lang w:val="en-US"/>
        </w:rPr>
        <w:br w:type="page"/>
      </w:r>
    </w:p>
    <w:p w:rsidR="003C0F58" w:rsidRDefault="003C0F58" w:rsidP="002D30AF">
      <w:pPr>
        <w:pStyle w:val="Heading2"/>
        <w:rPr>
          <w:lang w:val="fr-FR"/>
        </w:rPr>
      </w:pPr>
      <w:bookmarkStart w:id="0" w:name="_Toc152758268"/>
      <w:proofErr w:type="spellStart"/>
      <w:r>
        <w:rPr>
          <w:lang w:val="fr-FR"/>
        </w:rPr>
        <w:lastRenderedPageBreak/>
        <w:t>NeuroQuant</w:t>
      </w:r>
      <w:proofErr w:type="spellEnd"/>
      <w:r>
        <w:rPr>
          <w:lang w:val="fr-FR"/>
        </w:rPr>
        <w:t xml:space="preserve"> MS</w:t>
      </w:r>
      <w:bookmarkEnd w:id="0"/>
    </w:p>
    <w:p w:rsidR="003C0F58" w:rsidRDefault="003C0F58">
      <w:pPr>
        <w:rPr>
          <w:lang w:val="fr-FR"/>
        </w:rPr>
      </w:pPr>
    </w:p>
    <w:p w:rsidR="003C0F58" w:rsidRDefault="003C0F58">
      <w:pPr>
        <w:rPr>
          <w:lang w:val="fr-FR"/>
        </w:rPr>
      </w:pPr>
      <w:r>
        <w:rPr>
          <w:lang w:val="fr-FR"/>
        </w:rPr>
        <w:t>D’après :</w:t>
      </w:r>
    </w:p>
    <w:p w:rsidR="00FA16F1" w:rsidRDefault="00FA16F1">
      <w:pPr>
        <w:rPr>
          <w:lang w:val="fr-FR"/>
        </w:rPr>
      </w:pPr>
      <w:hyperlink r:id="rId9" w:history="1">
        <w:r w:rsidRPr="00F43975">
          <w:rPr>
            <w:rStyle w:val="Hyperlink"/>
            <w:lang w:val="fr-FR"/>
          </w:rPr>
          <w:t>https://grand-challenge.org/aiforradiology/product/cortechs-ai-neuroquant-ms/</w:t>
        </w:r>
      </w:hyperlink>
      <w:r>
        <w:rPr>
          <w:lang w:val="fr-FR"/>
        </w:rPr>
        <w:t xml:space="preserve"> </w:t>
      </w:r>
    </w:p>
    <w:p w:rsidR="003C0F58" w:rsidRPr="008A7215" w:rsidRDefault="00000000">
      <w:pPr>
        <w:rPr>
          <w:lang w:val="fr-FR"/>
        </w:rPr>
      </w:pPr>
      <w:hyperlink r:id="rId10" w:tgtFrame="_blank" w:history="1">
        <w:r w:rsidR="003C0F58">
          <w:rPr>
            <w:rStyle w:val="Hyperlink"/>
            <w:rFonts w:ascii="Arial" w:hAnsi="Arial" w:cs="Arial"/>
            <w:color w:val="005A95"/>
            <w:shd w:val="clear" w:color="auto" w:fill="FFFFFF"/>
          </w:rPr>
          <w:t>https://www.youtube.com/watch?v=MdJvhJfkoMo</w:t>
        </w:r>
      </w:hyperlink>
      <w:r w:rsidR="008A7215">
        <w:rPr>
          <w:lang w:val="fr-FR"/>
        </w:rPr>
        <w:t xml:space="preserve"> [video1]</w:t>
      </w:r>
    </w:p>
    <w:p w:rsidR="003C0F58" w:rsidRDefault="00000000">
      <w:pPr>
        <w:rPr>
          <w:rFonts w:ascii="Arial" w:hAnsi="Arial" w:cs="Arial"/>
          <w:color w:val="000000"/>
          <w:shd w:val="clear" w:color="auto" w:fill="FFFFFF"/>
          <w:lang w:val="fr-FR"/>
        </w:rPr>
      </w:pPr>
      <w:hyperlink r:id="rId11" w:tgtFrame="_blank" w:history="1">
        <w:r w:rsidR="003C0F58">
          <w:rPr>
            <w:rStyle w:val="Hyperlink"/>
            <w:rFonts w:ascii="Arial" w:hAnsi="Arial" w:cs="Arial"/>
            <w:color w:val="005A95"/>
            <w:shd w:val="clear" w:color="auto" w:fill="FFFFFF"/>
          </w:rPr>
          <w:t>https://youtu.be/P8pAFNeNBRY?si=e3EF4876YHUoY1vC</w:t>
        </w:r>
      </w:hyperlink>
      <w:r w:rsidR="003C0F58">
        <w:rPr>
          <w:rFonts w:ascii="Arial" w:hAnsi="Arial" w:cs="Arial"/>
          <w:color w:val="000000"/>
          <w:shd w:val="clear" w:color="auto" w:fill="FFFFFF"/>
        </w:rPr>
        <w:t> </w:t>
      </w:r>
      <w:r w:rsidR="008A7215">
        <w:rPr>
          <w:rFonts w:ascii="Arial" w:hAnsi="Arial" w:cs="Arial"/>
          <w:color w:val="000000"/>
          <w:shd w:val="clear" w:color="auto" w:fill="FFFFFF"/>
          <w:lang w:val="fr-FR"/>
        </w:rPr>
        <w:t>[video2]</w:t>
      </w:r>
    </w:p>
    <w:p w:rsidR="008A7215" w:rsidRPr="008A7215" w:rsidRDefault="008A7215">
      <w:p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color w:val="000000"/>
          <w:shd w:val="clear" w:color="auto" w:fill="FFFFFF"/>
          <w:lang w:val="fr-FR"/>
        </w:rPr>
        <w:t xml:space="preserve">Il y a des petites différences entre les </w:t>
      </w:r>
      <w:r w:rsidR="00FA16F1">
        <w:rPr>
          <w:rFonts w:ascii="Arial" w:hAnsi="Arial" w:cs="Arial"/>
          <w:color w:val="000000"/>
          <w:shd w:val="clear" w:color="auto" w:fill="FFFFFF"/>
          <w:lang w:val="fr-FR"/>
        </w:rPr>
        <w:t>sources : video2 semble être la version la plus récente.</w:t>
      </w:r>
    </w:p>
    <w:p w:rsidR="003C0F58" w:rsidRDefault="003C0F58">
      <w:pPr>
        <w:rPr>
          <w:rFonts w:ascii="Arial" w:hAnsi="Arial" w:cs="Arial"/>
          <w:color w:val="000000"/>
          <w:shd w:val="clear" w:color="auto" w:fill="FFFFFF"/>
          <w:lang w:val="fr-FR"/>
        </w:rPr>
      </w:pPr>
    </w:p>
    <w:p w:rsidR="00FA16F1" w:rsidRPr="00FA16F1" w:rsidRDefault="00FA16F1">
      <w:pPr>
        <w:rPr>
          <w:rFonts w:ascii="Arial" w:hAnsi="Arial" w:cs="Arial"/>
          <w:color w:val="000000"/>
          <w:shd w:val="clear" w:color="auto" w:fill="FFFFFF"/>
          <w:lang w:val="fr-FR"/>
        </w:rPr>
      </w:pPr>
    </w:p>
    <w:p w:rsidR="003C0F58" w:rsidRDefault="003C0F58">
      <w:p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color w:val="000000"/>
          <w:shd w:val="clear" w:color="auto" w:fill="FFFFFF"/>
          <w:lang w:val="fr-FR"/>
        </w:rPr>
        <w:t>Ils ont deux versions du rapport : en 1 page ou en 5 pages</w:t>
      </w:r>
    </w:p>
    <w:p w:rsidR="00B3013F" w:rsidRDefault="00B3013F">
      <w:pPr>
        <w:rPr>
          <w:noProof/>
          <w:lang w:val="fr-FR"/>
        </w:rPr>
      </w:pPr>
    </w:p>
    <w:p w:rsidR="003C0F58" w:rsidRDefault="003C0F58" w:rsidP="003C0F58">
      <w:p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color w:val="000000"/>
          <w:shd w:val="clear" w:color="auto" w:fill="FFFFFF"/>
          <w:lang w:val="fr-FR"/>
        </w:rPr>
        <w:t>La page 1 s’organise en 5 sections :</w:t>
      </w:r>
    </w:p>
    <w:p w:rsidR="003C0F58" w:rsidRDefault="003C0F58" w:rsidP="003C0F58">
      <w:pPr>
        <w:pStyle w:val="ListParagraph"/>
        <w:numPr>
          <w:ilvl w:val="0"/>
          <w:numId w:val="1"/>
        </w:num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color w:val="000000"/>
          <w:shd w:val="clear" w:color="auto" w:fill="FFFFFF"/>
          <w:lang w:val="fr-FR"/>
        </w:rPr>
        <w:t>1) Patient information</w:t>
      </w:r>
    </w:p>
    <w:p w:rsidR="003C0F58" w:rsidRDefault="003C0F58" w:rsidP="003C0F58">
      <w:pPr>
        <w:pStyle w:val="ListParagraph"/>
        <w:numPr>
          <w:ilvl w:val="0"/>
          <w:numId w:val="1"/>
        </w:num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color w:val="000000"/>
          <w:shd w:val="clear" w:color="auto" w:fill="FFFFFF"/>
          <w:lang w:val="fr-FR"/>
        </w:rPr>
        <w:t xml:space="preserve">2) </w:t>
      </w:r>
      <w:proofErr w:type="spellStart"/>
      <w:r>
        <w:rPr>
          <w:rFonts w:ascii="Arial" w:hAnsi="Arial" w:cs="Arial"/>
          <w:color w:val="000000"/>
          <w:shd w:val="clear" w:color="auto" w:fill="FFFFFF"/>
          <w:lang w:val="fr-FR"/>
        </w:rPr>
        <w:t>Lesion</w:t>
      </w:r>
      <w:proofErr w:type="spellEnd"/>
      <w:r>
        <w:rPr>
          <w:rFonts w:ascii="Arial" w:hAnsi="Arial" w:cs="Arial"/>
          <w:color w:val="000000"/>
          <w:shd w:val="clear" w:color="auto" w:fill="FFFFFF"/>
          <w:lang w:val="fr-FR"/>
        </w:rPr>
        <w:t xml:space="preserve"> Dynamics </w:t>
      </w:r>
      <w:proofErr w:type="spellStart"/>
      <w:r>
        <w:rPr>
          <w:rFonts w:ascii="Arial" w:hAnsi="Arial" w:cs="Arial"/>
          <w:color w:val="000000"/>
          <w:shd w:val="clear" w:color="auto" w:fill="FFFFFF"/>
          <w:lang w:val="fr-FR"/>
        </w:rPr>
        <w:t>visualization</w:t>
      </w:r>
      <w:proofErr w:type="spellEnd"/>
    </w:p>
    <w:p w:rsidR="003C0F58" w:rsidRDefault="003C0F58" w:rsidP="003C0F58">
      <w:pPr>
        <w:pStyle w:val="ListParagraph"/>
        <w:numPr>
          <w:ilvl w:val="0"/>
          <w:numId w:val="1"/>
        </w:num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color w:val="000000"/>
          <w:shd w:val="clear" w:color="auto" w:fill="FFFFFF"/>
          <w:lang w:val="fr-FR"/>
        </w:rPr>
        <w:t xml:space="preserve">3) </w:t>
      </w:r>
      <w:proofErr w:type="spellStart"/>
      <w:r>
        <w:rPr>
          <w:rFonts w:ascii="Arial" w:hAnsi="Arial" w:cs="Arial"/>
          <w:color w:val="000000"/>
          <w:shd w:val="clear" w:color="auto" w:fill="FFFFFF"/>
          <w:lang w:val="fr-FR"/>
        </w:rPr>
        <w:t>Lesion</w:t>
      </w:r>
      <w:proofErr w:type="spellEnd"/>
      <w:r>
        <w:rPr>
          <w:rFonts w:ascii="Arial" w:hAnsi="Arial" w:cs="Arial"/>
          <w:color w:val="000000"/>
          <w:shd w:val="clear" w:color="auto" w:fill="FFFFFF"/>
          <w:lang w:val="fr-FR"/>
        </w:rPr>
        <w:t xml:space="preserve"> </w:t>
      </w:r>
      <w:proofErr w:type="spellStart"/>
      <w:r>
        <w:rPr>
          <w:rFonts w:ascii="Arial" w:hAnsi="Arial" w:cs="Arial"/>
          <w:color w:val="000000"/>
          <w:shd w:val="clear" w:color="auto" w:fill="FFFFFF"/>
          <w:lang w:val="fr-FR"/>
        </w:rPr>
        <w:t>Summary</w:t>
      </w:r>
      <w:proofErr w:type="spellEnd"/>
    </w:p>
    <w:p w:rsidR="003C0F58" w:rsidRDefault="003C0F58" w:rsidP="003C0F58">
      <w:pPr>
        <w:pStyle w:val="ListParagraph"/>
        <w:numPr>
          <w:ilvl w:val="0"/>
          <w:numId w:val="1"/>
        </w:num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color w:val="000000"/>
          <w:shd w:val="clear" w:color="auto" w:fill="FFFFFF"/>
          <w:lang w:val="fr-FR"/>
        </w:rPr>
        <w:t xml:space="preserve">4) </w:t>
      </w:r>
      <w:proofErr w:type="spellStart"/>
      <w:r>
        <w:rPr>
          <w:rFonts w:ascii="Arial" w:hAnsi="Arial" w:cs="Arial"/>
          <w:color w:val="000000"/>
          <w:shd w:val="clear" w:color="auto" w:fill="FFFFFF"/>
          <w:lang w:val="fr-FR"/>
        </w:rPr>
        <w:t>Lesion</w:t>
      </w:r>
      <w:proofErr w:type="spellEnd"/>
      <w:r>
        <w:rPr>
          <w:rFonts w:ascii="Arial" w:hAnsi="Arial" w:cs="Arial"/>
          <w:color w:val="000000"/>
          <w:shd w:val="clear" w:color="auto" w:fill="FFFFFF"/>
          <w:lang w:val="fr-FR"/>
        </w:rPr>
        <w:t xml:space="preserve"> Dynamics  [si en multi-</w:t>
      </w:r>
      <w:proofErr w:type="spellStart"/>
      <w:r>
        <w:rPr>
          <w:rFonts w:ascii="Arial" w:hAnsi="Arial" w:cs="Arial"/>
          <w:color w:val="000000"/>
          <w:shd w:val="clear" w:color="auto" w:fill="FFFFFF"/>
          <w:lang w:val="fr-FR"/>
        </w:rPr>
        <w:t>timepoints</w:t>
      </w:r>
      <w:proofErr w:type="spellEnd"/>
      <w:r>
        <w:rPr>
          <w:rFonts w:ascii="Arial" w:hAnsi="Arial" w:cs="Arial"/>
          <w:color w:val="000000"/>
          <w:shd w:val="clear" w:color="auto" w:fill="FFFFFF"/>
          <w:lang w:val="fr-FR"/>
        </w:rPr>
        <w:t>]</w:t>
      </w:r>
    </w:p>
    <w:p w:rsidR="003C0F58" w:rsidRDefault="003C0F58" w:rsidP="003C0F58">
      <w:pPr>
        <w:pStyle w:val="ListParagraph"/>
        <w:numPr>
          <w:ilvl w:val="0"/>
          <w:numId w:val="1"/>
        </w:num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color w:val="000000"/>
          <w:shd w:val="clear" w:color="auto" w:fill="FFFFFF"/>
          <w:lang w:val="fr-FR"/>
        </w:rPr>
        <w:t>5) Brain Structures Volumes</w:t>
      </w:r>
    </w:p>
    <w:p w:rsidR="003C0F58" w:rsidRDefault="003C0F58">
      <w:pPr>
        <w:rPr>
          <w:noProof/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6075680"/>
            <wp:effectExtent l="0" t="0" r="0" b="0"/>
            <wp:docPr id="18931639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163981" name="Picture 189316398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7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F58" w:rsidRDefault="00F86BB6">
      <w:pPr>
        <w:rPr>
          <w:noProof/>
          <w:lang w:val="fr-FR"/>
        </w:rPr>
      </w:pPr>
      <w:r>
        <w:rPr>
          <w:noProof/>
          <w:lang w:val="fr-FR"/>
        </w:rPr>
        <w:t xml:space="preserve">Page 1 - </w:t>
      </w:r>
      <w:r w:rsidR="003C0F58">
        <w:rPr>
          <w:noProof/>
          <w:lang w:val="fr-FR"/>
        </w:rPr>
        <w:t xml:space="preserve">Version single time point </w:t>
      </w:r>
    </w:p>
    <w:p w:rsidR="003C0F58" w:rsidRDefault="003C0F58">
      <w:pPr>
        <w:rPr>
          <w:noProof/>
          <w:lang w:val="fr-FR"/>
        </w:rPr>
      </w:pPr>
    </w:p>
    <w:p w:rsidR="00B3013F" w:rsidRDefault="00B3013F">
      <w:p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color w:val="000000"/>
          <w:shd w:val="clear" w:color="auto" w:fill="FFFFFF"/>
          <w:lang w:val="fr-FR"/>
        </w:rPr>
        <w:br w:type="page"/>
      </w:r>
    </w:p>
    <w:p w:rsidR="003C0F58" w:rsidRDefault="003C0F58" w:rsidP="003C0F58">
      <w:pPr>
        <w:rPr>
          <w:rFonts w:ascii="Arial" w:hAnsi="Arial" w:cs="Arial"/>
          <w:color w:val="000000"/>
          <w:shd w:val="clear" w:color="auto" w:fill="FFFFFF"/>
          <w:lang w:val="fr-FR"/>
        </w:rPr>
      </w:pPr>
    </w:p>
    <w:p w:rsidR="003C0F58" w:rsidRPr="003C0F58" w:rsidRDefault="003C0F58" w:rsidP="003C0F58">
      <w:pPr>
        <w:rPr>
          <w:rFonts w:ascii="Arial" w:hAnsi="Arial" w:cs="Arial"/>
          <w:color w:val="000000"/>
          <w:shd w:val="clear" w:color="auto" w:fill="FFFFFF"/>
          <w:lang w:val="fr-FR"/>
        </w:rPr>
      </w:pPr>
      <w:r>
        <w:rPr>
          <w:rFonts w:ascii="Arial" w:hAnsi="Arial" w:cs="Arial"/>
          <w:noProof/>
          <w:color w:val="000000"/>
          <w:shd w:val="clear" w:color="auto" w:fill="FFFFFF"/>
          <w:lang w:val="fr-FR"/>
        </w:rPr>
        <w:drawing>
          <wp:inline distT="0" distB="0" distL="0" distR="0">
            <wp:extent cx="5731510" cy="5033010"/>
            <wp:effectExtent l="0" t="0" r="0" b="0"/>
            <wp:docPr id="95594497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44977" name="Picture 95594497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3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F58" w:rsidRDefault="00F86BB6">
      <w:pPr>
        <w:rPr>
          <w:lang w:val="fr-FR"/>
        </w:rPr>
      </w:pPr>
      <w:r>
        <w:rPr>
          <w:lang w:val="fr-FR"/>
        </w:rPr>
        <w:t xml:space="preserve">Page 1 - </w:t>
      </w:r>
      <w:r w:rsidR="003C0F58">
        <w:rPr>
          <w:lang w:val="fr-FR"/>
        </w:rPr>
        <w:t xml:space="preserve">Version multi </w:t>
      </w:r>
      <w:proofErr w:type="spellStart"/>
      <w:r w:rsidR="003C0F58">
        <w:rPr>
          <w:lang w:val="fr-FR"/>
        </w:rPr>
        <w:t>timepoints</w:t>
      </w:r>
      <w:proofErr w:type="spellEnd"/>
      <w:r w:rsidR="003C0F58">
        <w:rPr>
          <w:lang w:val="fr-FR"/>
        </w:rPr>
        <w:t xml:space="preserve"> (extrait : uniquement sections 3,4,5)</w:t>
      </w:r>
    </w:p>
    <w:p w:rsidR="003C0F58" w:rsidRDefault="003C0F58">
      <w:pPr>
        <w:rPr>
          <w:lang w:val="fr-FR"/>
        </w:rPr>
      </w:pPr>
    </w:p>
    <w:p w:rsidR="003C0F58" w:rsidRDefault="003C0F58">
      <w:pPr>
        <w:rPr>
          <w:lang w:val="fr-FR"/>
        </w:rPr>
      </w:pPr>
      <w:r>
        <w:rPr>
          <w:lang w:val="fr-FR"/>
        </w:rPr>
        <w:t xml:space="preserve">Par rapport à la version </w:t>
      </w:r>
      <w:r w:rsidR="008A7215">
        <w:rPr>
          <w:lang w:val="fr-FR"/>
        </w:rPr>
        <w:t xml:space="preserve">single </w:t>
      </w:r>
      <w:proofErr w:type="spellStart"/>
      <w:r>
        <w:rPr>
          <w:lang w:val="fr-FR"/>
        </w:rPr>
        <w:t>timepoint</w:t>
      </w:r>
      <w:proofErr w:type="spellEnd"/>
      <w:r>
        <w:rPr>
          <w:lang w:val="fr-FR"/>
        </w:rPr>
        <w:t> :</w:t>
      </w:r>
    </w:p>
    <w:p w:rsidR="003C0F58" w:rsidRPr="003C0F58" w:rsidRDefault="003C0F58" w:rsidP="003C0F58">
      <w:pPr>
        <w:pStyle w:val="ListParagraph"/>
        <w:numPr>
          <w:ilvl w:val="0"/>
          <w:numId w:val="1"/>
        </w:numPr>
        <w:rPr>
          <w:lang w:val="fr-FR"/>
        </w:rPr>
      </w:pPr>
      <w:r w:rsidRPr="003C0F58">
        <w:rPr>
          <w:lang w:val="fr-FR"/>
        </w:rPr>
        <w:t>Il y a le tableau « </w:t>
      </w:r>
      <w:proofErr w:type="spellStart"/>
      <w:r w:rsidRPr="003C0F58">
        <w:rPr>
          <w:lang w:val="fr-FR"/>
        </w:rPr>
        <w:t>Lesion</w:t>
      </w:r>
      <w:proofErr w:type="spellEnd"/>
      <w:r w:rsidRPr="003C0F58">
        <w:rPr>
          <w:lang w:val="fr-FR"/>
        </w:rPr>
        <w:t xml:space="preserve"> </w:t>
      </w:r>
      <w:proofErr w:type="spellStart"/>
      <w:r w:rsidRPr="003C0F58">
        <w:rPr>
          <w:lang w:val="fr-FR"/>
        </w:rPr>
        <w:t>dynamics</w:t>
      </w:r>
      <w:proofErr w:type="spellEnd"/>
      <w:r w:rsidRPr="003C0F58">
        <w:rPr>
          <w:lang w:val="fr-FR"/>
        </w:rPr>
        <w:t> » qui se rajoute.</w:t>
      </w:r>
    </w:p>
    <w:p w:rsidR="003C0F58" w:rsidRPr="003C0F58" w:rsidRDefault="003C0F58" w:rsidP="003C0F58">
      <w:pPr>
        <w:pStyle w:val="ListParagraph"/>
        <w:numPr>
          <w:ilvl w:val="0"/>
          <w:numId w:val="1"/>
        </w:numPr>
        <w:rPr>
          <w:lang w:val="fr-FR"/>
        </w:rPr>
      </w:pPr>
      <w:r w:rsidRPr="003C0F58">
        <w:rPr>
          <w:lang w:val="fr-FR"/>
        </w:rPr>
        <w:t xml:space="preserve">Dans le tableau « Brain Structure Volumes », la colonne « Volume (cm3) » est remplacée par 3 </w:t>
      </w:r>
      <w:proofErr w:type="spellStart"/>
      <w:r w:rsidRPr="003C0F58">
        <w:rPr>
          <w:lang w:val="fr-FR"/>
        </w:rPr>
        <w:t>colones</w:t>
      </w:r>
      <w:proofErr w:type="spellEnd"/>
      <w:r w:rsidRPr="003C0F58">
        <w:rPr>
          <w:lang w:val="fr-FR"/>
        </w:rPr>
        <w:t xml:space="preserve"> « </w:t>
      </w:r>
      <w:proofErr w:type="spellStart"/>
      <w:r w:rsidRPr="003C0F58">
        <w:rPr>
          <w:lang w:val="fr-FR"/>
        </w:rPr>
        <w:t>Current</w:t>
      </w:r>
      <w:proofErr w:type="spellEnd"/>
      <w:r w:rsidRPr="003C0F58">
        <w:rPr>
          <w:lang w:val="fr-FR"/>
        </w:rPr>
        <w:t xml:space="preserve"> Volume (cm3) », « Prior volume (cm3) » et « Volume Change (cm3) » et il rajoute le changement « change » entre parenthèses dans les 2 autres colonnes. </w:t>
      </w:r>
    </w:p>
    <w:p w:rsidR="008A7215" w:rsidRDefault="008A7215">
      <w:pPr>
        <w:rPr>
          <w:color w:val="5B9BD5" w:themeColor="accent5"/>
          <w:lang w:val="fr-FR"/>
        </w:rPr>
      </w:pPr>
    </w:p>
    <w:p w:rsidR="008A7215" w:rsidRDefault="00B3013F">
      <w:pPr>
        <w:rPr>
          <w:color w:val="FFFF00"/>
          <w:lang w:val="fr-FR"/>
        </w:rPr>
      </w:pPr>
      <w:r>
        <w:rPr>
          <w:color w:val="FFFF00"/>
          <w:lang w:val="fr-FR"/>
        </w:rPr>
        <w:t xml:space="preserve">Ils </w:t>
      </w:r>
    </w:p>
    <w:p w:rsidR="00B3013F" w:rsidRDefault="00B3013F">
      <w:pPr>
        <w:rPr>
          <w:color w:val="FFFF00"/>
          <w:lang w:val="fr-FR"/>
        </w:rPr>
      </w:pPr>
    </w:p>
    <w:p w:rsidR="008A7215" w:rsidRPr="008A7215" w:rsidRDefault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Ca reste relativement bien aéré. Le fait que les titres des sections soient entourés et suivis d’un trait sur le reste de la ligne aide à cela.</w:t>
      </w:r>
    </w:p>
    <w:p w:rsidR="008A7215" w:rsidRDefault="00FF3E4F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Ils arrivent à ne pas avoir d’abréviations.</w:t>
      </w:r>
    </w:p>
    <w:p w:rsidR="00B3013F" w:rsidRPr="008A7215" w:rsidRDefault="00B3013F">
      <w:pPr>
        <w:rPr>
          <w:color w:val="4472C4" w:themeColor="accent1"/>
          <w:lang w:val="fr-FR"/>
        </w:rPr>
      </w:pPr>
      <w:r>
        <w:rPr>
          <w:color w:val="4472C4" w:themeColor="accent1"/>
          <w:lang w:val="fr-FR"/>
        </w:rPr>
        <w:t xml:space="preserve">Comment ils arrivent à rentrer tout ça ? </w:t>
      </w:r>
    </w:p>
    <w:p w:rsidR="008A7215" w:rsidRPr="008A7215" w:rsidRDefault="008A7215">
      <w:pPr>
        <w:rPr>
          <w:color w:val="4472C4" w:themeColor="accent1"/>
          <w:lang w:val="fr-FR"/>
        </w:rPr>
      </w:pPr>
    </w:p>
    <w:p w:rsidR="008A7215" w:rsidRPr="008A7215" w:rsidRDefault="008A7215" w:rsidP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Ils ont très peu de texte en couleur (Uniquement sur « Normative Percentile » ).</w:t>
      </w:r>
    </w:p>
    <w:p w:rsidR="003C0F58" w:rsidRPr="008A7215" w:rsidRDefault="003C0F58">
      <w:pPr>
        <w:rPr>
          <w:color w:val="4472C4" w:themeColor="accent1"/>
          <w:lang w:val="fr-FR"/>
        </w:rPr>
      </w:pPr>
    </w:p>
    <w:p w:rsidR="008A7215" w:rsidRPr="008A7215" w:rsidRDefault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Ils n’écrivent jamais « </w:t>
      </w:r>
      <w:proofErr w:type="spellStart"/>
      <w:r w:rsidRPr="008A7215">
        <w:rPr>
          <w:color w:val="4472C4" w:themeColor="accent1"/>
          <w:lang w:val="fr-FR"/>
        </w:rPr>
        <w:t>lesions</w:t>
      </w:r>
      <w:proofErr w:type="spellEnd"/>
      <w:r w:rsidRPr="008A7215">
        <w:rPr>
          <w:color w:val="4472C4" w:themeColor="accent1"/>
          <w:lang w:val="fr-FR"/>
        </w:rPr>
        <w:t> » au pluriel.</w:t>
      </w:r>
    </w:p>
    <w:p w:rsidR="00B3013F" w:rsidRDefault="00B3013F">
      <w:pPr>
        <w:rPr>
          <w:lang w:val="fr-FR"/>
        </w:rPr>
      </w:pPr>
      <w:r>
        <w:rPr>
          <w:lang w:val="fr-FR"/>
        </w:rPr>
        <w:br w:type="page"/>
      </w:r>
      <w:r>
        <w:rPr>
          <w:noProof/>
          <w:lang w:val="fr-FR"/>
        </w:rPr>
        <w:lastRenderedPageBreak/>
        <w:drawing>
          <wp:inline distT="0" distB="0" distL="0" distR="0">
            <wp:extent cx="5078303" cy="7178040"/>
            <wp:effectExtent l="0" t="0" r="1905" b="0"/>
            <wp:docPr id="6806195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619551" name="Picture 68061955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4245" cy="718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Pr="00B3013F" w:rsidRDefault="00B3013F">
      <w:pPr>
        <w:rPr>
          <w:color w:val="FF0000"/>
          <w:lang w:val="fr-FR"/>
        </w:rPr>
      </w:pPr>
      <w:r w:rsidRPr="00B3013F">
        <w:rPr>
          <w:color w:val="FF0000"/>
          <w:lang w:val="fr-FR"/>
        </w:rPr>
        <w:t>Version précédente du rapport.</w:t>
      </w:r>
    </w:p>
    <w:p w:rsidR="00B3013F" w:rsidRDefault="00B3013F">
      <w:pPr>
        <w:rPr>
          <w:lang w:val="fr-FR"/>
        </w:rPr>
      </w:pPr>
      <w:r>
        <w:rPr>
          <w:lang w:val="fr-FR"/>
        </w:rPr>
        <w:t>On voit qu’ils avaient supprimé les « </w:t>
      </w:r>
      <w:proofErr w:type="spellStart"/>
      <w:r>
        <w:rPr>
          <w:lang w:val="fr-FR"/>
        </w:rPr>
        <w:t>counts</w:t>
      </w:r>
      <w:proofErr w:type="spellEnd"/>
      <w:r>
        <w:rPr>
          <w:lang w:val="fr-FR"/>
        </w:rPr>
        <w:t> » (ils n’avaient que des volumes) et qu’ils les ont r</w:t>
      </w:r>
      <w:r w:rsidR="006A6A37">
        <w:rPr>
          <w:lang w:val="fr-FR"/>
        </w:rPr>
        <w:t>emis</w:t>
      </w:r>
      <w:r>
        <w:rPr>
          <w:lang w:val="fr-FR"/>
        </w:rPr>
        <w:t xml:space="preserve"> dans la version courante !</w:t>
      </w:r>
    </w:p>
    <w:p w:rsidR="00FF3E4F" w:rsidRDefault="00FF3E4F">
      <w:pPr>
        <w:rPr>
          <w:lang w:val="fr-FR"/>
        </w:rPr>
      </w:pPr>
    </w:p>
    <w:p w:rsidR="00B3013F" w:rsidRDefault="00B3013F">
      <w:pPr>
        <w:rPr>
          <w:lang w:val="fr-FR"/>
        </w:rPr>
      </w:pPr>
      <w:r>
        <w:rPr>
          <w:lang w:val="fr-FR"/>
        </w:rPr>
        <w:br w:type="page"/>
      </w:r>
    </w:p>
    <w:p w:rsidR="003C0F58" w:rsidRDefault="008A7215">
      <w:pPr>
        <w:rPr>
          <w:lang w:val="fr-FR"/>
        </w:rPr>
      </w:pPr>
      <w:r>
        <w:rPr>
          <w:lang w:val="fr-FR"/>
        </w:rPr>
        <w:lastRenderedPageBreak/>
        <w:t xml:space="preserve">Page 1 </w:t>
      </w:r>
      <w:r w:rsidR="003C0F58">
        <w:rPr>
          <w:lang w:val="fr-FR"/>
        </w:rPr>
        <w:t xml:space="preserve">Section 2 : </w:t>
      </w:r>
      <w:proofErr w:type="spellStart"/>
      <w:r w:rsidR="003C0F58">
        <w:rPr>
          <w:lang w:val="fr-FR"/>
        </w:rPr>
        <w:t>Lesion</w:t>
      </w:r>
      <w:proofErr w:type="spellEnd"/>
      <w:r w:rsidR="003C0F58">
        <w:rPr>
          <w:lang w:val="fr-FR"/>
        </w:rPr>
        <w:t xml:space="preserve"> </w:t>
      </w:r>
      <w:proofErr w:type="spellStart"/>
      <w:r w:rsidR="003C0F58">
        <w:rPr>
          <w:lang w:val="fr-FR"/>
        </w:rPr>
        <w:t>Visualization</w:t>
      </w:r>
      <w:proofErr w:type="spellEnd"/>
    </w:p>
    <w:p w:rsidR="003C0F58" w:rsidRDefault="003C0F58">
      <w:pPr>
        <w:rPr>
          <w:lang w:val="fr-FR"/>
        </w:rPr>
      </w:pPr>
    </w:p>
    <w:p w:rsidR="003C0F58" w:rsidRDefault="003C0F58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2054225"/>
            <wp:effectExtent l="0" t="0" r="0" b="3175"/>
            <wp:docPr id="194571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109" name="Picture 1945710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F58" w:rsidRDefault="003C0F58">
      <w:pPr>
        <w:rPr>
          <w:lang w:val="fr-FR"/>
        </w:rPr>
      </w:pPr>
    </w:p>
    <w:p w:rsidR="003C0F58" w:rsidRDefault="003C0F58">
      <w:pPr>
        <w:rPr>
          <w:lang w:val="fr-FR"/>
        </w:rPr>
      </w:pPr>
      <w:r>
        <w:rPr>
          <w:lang w:val="fr-FR"/>
        </w:rPr>
        <w:t>Ils ne montrent que des coupes axiales</w:t>
      </w:r>
      <w:r w:rsidR="008A7215">
        <w:rPr>
          <w:lang w:val="fr-FR"/>
        </w:rPr>
        <w:t>. Ils montrent une coupe centrée sur chaque classe/localisation.</w:t>
      </w:r>
      <w:r w:rsidR="00E84E2C">
        <w:rPr>
          <w:lang w:val="fr-FR"/>
        </w:rPr>
        <w:t xml:space="preserve"> </w:t>
      </w:r>
    </w:p>
    <w:p w:rsidR="003C0F58" w:rsidRDefault="003C0F58">
      <w:pPr>
        <w:rPr>
          <w:lang w:val="fr-FR"/>
        </w:rPr>
      </w:pPr>
      <w:r>
        <w:rPr>
          <w:lang w:val="fr-FR"/>
        </w:rPr>
        <w:t xml:space="preserve">Si une localisation (ex : </w:t>
      </w:r>
      <w:proofErr w:type="spellStart"/>
      <w:r>
        <w:rPr>
          <w:lang w:val="fr-FR"/>
        </w:rPr>
        <w:t>Infratentorial</w:t>
      </w:r>
      <w:proofErr w:type="spellEnd"/>
      <w:r>
        <w:rPr>
          <w:lang w:val="fr-FR"/>
        </w:rPr>
        <w:t xml:space="preserve">) n’est pas présente, il semble qu’il ne mette pas le nom </w:t>
      </w:r>
      <w:r w:rsidR="008A7215">
        <w:rPr>
          <w:lang w:val="fr-FR"/>
        </w:rPr>
        <w:t>au-dessus</w:t>
      </w:r>
      <w:r>
        <w:rPr>
          <w:lang w:val="fr-FR"/>
        </w:rPr>
        <w:t xml:space="preserve"> de la coupe</w:t>
      </w:r>
      <w:r w:rsidR="008A7215">
        <w:rPr>
          <w:lang w:val="fr-FR"/>
        </w:rPr>
        <w:t xml:space="preserve"> (Voir image single </w:t>
      </w:r>
      <w:proofErr w:type="spellStart"/>
      <w:r w:rsidR="008A7215">
        <w:rPr>
          <w:lang w:val="fr-FR"/>
        </w:rPr>
        <w:t>timepoint</w:t>
      </w:r>
      <w:proofErr w:type="spellEnd"/>
      <w:r w:rsidR="008A7215">
        <w:rPr>
          <w:lang w:val="fr-FR"/>
        </w:rPr>
        <w:t>)</w:t>
      </w:r>
      <w:r>
        <w:rPr>
          <w:lang w:val="fr-FR"/>
        </w:rPr>
        <w:t>.</w:t>
      </w:r>
    </w:p>
    <w:p w:rsidR="008A7215" w:rsidRDefault="008A7215">
      <w:pPr>
        <w:rPr>
          <w:lang w:val="fr-FR"/>
        </w:rPr>
      </w:pPr>
      <w:r>
        <w:rPr>
          <w:lang w:val="fr-FR"/>
        </w:rPr>
        <w:t>Il y a une légende pour expliquer les couleurs.</w:t>
      </w:r>
    </w:p>
    <w:p w:rsidR="003C0F58" w:rsidRPr="008A7215" w:rsidRDefault="003C0F58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 xml:space="preserve">L’ordre n’est pas le même que dans les tableaux </w:t>
      </w:r>
      <w:proofErr w:type="spellStart"/>
      <w:r w:rsidRPr="008A7215">
        <w:rPr>
          <w:color w:val="4472C4" w:themeColor="accent1"/>
          <w:lang w:val="fr-FR"/>
        </w:rPr>
        <w:t>Lesion</w:t>
      </w:r>
      <w:proofErr w:type="spellEnd"/>
      <w:r w:rsidRPr="008A7215">
        <w:rPr>
          <w:color w:val="4472C4" w:themeColor="accent1"/>
          <w:lang w:val="fr-FR"/>
        </w:rPr>
        <w:t xml:space="preserve"> </w:t>
      </w:r>
      <w:proofErr w:type="spellStart"/>
      <w:r w:rsidRPr="008A7215">
        <w:rPr>
          <w:color w:val="4472C4" w:themeColor="accent1"/>
          <w:lang w:val="fr-FR"/>
        </w:rPr>
        <w:t>Summary</w:t>
      </w:r>
      <w:proofErr w:type="spellEnd"/>
      <w:r w:rsidRPr="008A7215">
        <w:rPr>
          <w:color w:val="4472C4" w:themeColor="accent1"/>
          <w:lang w:val="fr-FR"/>
        </w:rPr>
        <w:t xml:space="preserve"> &amp; </w:t>
      </w:r>
      <w:proofErr w:type="spellStart"/>
      <w:r w:rsidRPr="008A7215">
        <w:rPr>
          <w:color w:val="4472C4" w:themeColor="accent1"/>
          <w:lang w:val="fr-FR"/>
        </w:rPr>
        <w:t>Lesion</w:t>
      </w:r>
      <w:proofErr w:type="spellEnd"/>
      <w:r w:rsidRPr="008A7215">
        <w:rPr>
          <w:color w:val="4472C4" w:themeColor="accent1"/>
          <w:lang w:val="fr-FR"/>
        </w:rPr>
        <w:t xml:space="preserve"> Dynamics</w:t>
      </w:r>
      <w:r w:rsidR="008A7215" w:rsidRPr="008A7215">
        <w:rPr>
          <w:color w:val="4472C4" w:themeColor="accent1"/>
          <w:lang w:val="fr-FR"/>
        </w:rPr>
        <w:t>. Ici c’est (</w:t>
      </w:r>
      <w:proofErr w:type="spellStart"/>
      <w:r w:rsidR="008A7215" w:rsidRPr="008A7215">
        <w:rPr>
          <w:color w:val="4472C4" w:themeColor="accent1"/>
          <w:lang w:val="fr-FR"/>
        </w:rPr>
        <w:t>Peri</w:t>
      </w:r>
      <w:proofErr w:type="spellEnd"/>
      <w:r w:rsidR="008A7215" w:rsidRPr="008A7215">
        <w:rPr>
          <w:color w:val="4472C4" w:themeColor="accent1"/>
          <w:lang w:val="fr-FR"/>
        </w:rPr>
        <w:t>/Juxta/</w:t>
      </w:r>
      <w:proofErr w:type="spellStart"/>
      <w:r w:rsidR="008A7215" w:rsidRPr="008A7215">
        <w:rPr>
          <w:color w:val="4472C4" w:themeColor="accent1"/>
          <w:lang w:val="fr-FR"/>
        </w:rPr>
        <w:t>Deep</w:t>
      </w:r>
      <w:proofErr w:type="spellEnd"/>
      <w:r w:rsidR="008A7215" w:rsidRPr="008A7215">
        <w:rPr>
          <w:color w:val="4472C4" w:themeColor="accent1"/>
          <w:lang w:val="fr-FR"/>
        </w:rPr>
        <w:t>/Infra) alors que dans les tableaux c’est (Juxta/</w:t>
      </w:r>
      <w:proofErr w:type="spellStart"/>
      <w:r w:rsidR="008A7215" w:rsidRPr="008A7215">
        <w:rPr>
          <w:color w:val="4472C4" w:themeColor="accent1"/>
          <w:lang w:val="fr-FR"/>
        </w:rPr>
        <w:t>Peri</w:t>
      </w:r>
      <w:proofErr w:type="spellEnd"/>
      <w:r w:rsidR="008A7215" w:rsidRPr="008A7215">
        <w:rPr>
          <w:color w:val="4472C4" w:themeColor="accent1"/>
          <w:lang w:val="fr-FR"/>
        </w:rPr>
        <w:t>/Infra/</w:t>
      </w:r>
      <w:proofErr w:type="spellStart"/>
      <w:r w:rsidR="008A7215" w:rsidRPr="008A7215">
        <w:rPr>
          <w:color w:val="4472C4" w:themeColor="accent1"/>
          <w:lang w:val="fr-FR"/>
        </w:rPr>
        <w:t>Deep</w:t>
      </w:r>
      <w:proofErr w:type="spellEnd"/>
      <w:r w:rsidR="008A7215" w:rsidRPr="008A7215">
        <w:rPr>
          <w:color w:val="4472C4" w:themeColor="accent1"/>
          <w:lang w:val="fr-FR"/>
        </w:rPr>
        <w:t>)</w:t>
      </w:r>
      <w:r w:rsidR="00E84E2C">
        <w:rPr>
          <w:color w:val="4472C4" w:themeColor="accent1"/>
          <w:lang w:val="fr-FR"/>
        </w:rPr>
        <w:t>. La légende des couleurs est aussi dans un ordre différent (</w:t>
      </w:r>
      <w:proofErr w:type="spellStart"/>
      <w:r w:rsidR="00E84E2C">
        <w:rPr>
          <w:color w:val="4472C4" w:themeColor="accent1"/>
          <w:lang w:val="fr-FR"/>
        </w:rPr>
        <w:t>Deep</w:t>
      </w:r>
      <w:proofErr w:type="spellEnd"/>
      <w:r w:rsidR="00E84E2C">
        <w:rPr>
          <w:color w:val="4472C4" w:themeColor="accent1"/>
          <w:lang w:val="fr-FR"/>
        </w:rPr>
        <w:t>/Juxta/</w:t>
      </w:r>
      <w:proofErr w:type="spellStart"/>
      <w:r w:rsidR="00E84E2C">
        <w:rPr>
          <w:color w:val="4472C4" w:themeColor="accent1"/>
          <w:lang w:val="fr-FR"/>
        </w:rPr>
        <w:t>Peri</w:t>
      </w:r>
      <w:proofErr w:type="spellEnd"/>
      <w:r w:rsidR="00E84E2C">
        <w:rPr>
          <w:color w:val="4472C4" w:themeColor="accent1"/>
          <w:lang w:val="fr-FR"/>
        </w:rPr>
        <w:t>/Infra)</w:t>
      </w:r>
      <w:r w:rsidR="008A7215" w:rsidRPr="008A7215">
        <w:rPr>
          <w:color w:val="4472C4" w:themeColor="accent1"/>
          <w:lang w:val="fr-FR"/>
        </w:rPr>
        <w:t>…</w:t>
      </w:r>
    </w:p>
    <w:p w:rsidR="003C0F58" w:rsidRPr="008A7215" w:rsidRDefault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 n’y a pas le numéro de la coupe.</w:t>
      </w:r>
    </w:p>
    <w:p w:rsidR="003C0F58" w:rsidRDefault="003C0F58">
      <w:pPr>
        <w:rPr>
          <w:lang w:val="fr-FR"/>
        </w:rPr>
      </w:pPr>
    </w:p>
    <w:p w:rsidR="008A7215" w:rsidRDefault="008A7215">
      <w:pPr>
        <w:rPr>
          <w:lang w:val="fr-FR"/>
        </w:rPr>
      </w:pPr>
      <w:r>
        <w:rPr>
          <w:lang w:val="fr-FR"/>
        </w:rPr>
        <w:t xml:space="preserve">Les couleurs utilisées : Jaune pour </w:t>
      </w:r>
      <w:proofErr w:type="spellStart"/>
      <w:r>
        <w:rPr>
          <w:lang w:val="fr-FR"/>
        </w:rPr>
        <w:t>Deep</w:t>
      </w:r>
      <w:proofErr w:type="spellEnd"/>
      <w:r>
        <w:rPr>
          <w:lang w:val="fr-FR"/>
        </w:rPr>
        <w:t xml:space="preserve"> White, Rouge pour </w:t>
      </w:r>
      <w:proofErr w:type="spellStart"/>
      <w:r>
        <w:rPr>
          <w:lang w:val="fr-FR"/>
        </w:rPr>
        <w:t>Juxtacoritcal</w:t>
      </w:r>
      <w:proofErr w:type="spellEnd"/>
      <w:r>
        <w:rPr>
          <w:lang w:val="fr-FR"/>
        </w:rPr>
        <w:t xml:space="preserve">, Violet pour </w:t>
      </w:r>
      <w:proofErr w:type="spellStart"/>
      <w:r>
        <w:rPr>
          <w:lang w:val="fr-FR"/>
        </w:rPr>
        <w:t>Periventricular</w:t>
      </w:r>
      <w:proofErr w:type="spellEnd"/>
      <w:r>
        <w:rPr>
          <w:lang w:val="fr-FR"/>
        </w:rPr>
        <w:t xml:space="preserve">, Orange pour </w:t>
      </w:r>
      <w:proofErr w:type="spellStart"/>
      <w:r>
        <w:rPr>
          <w:lang w:val="fr-FR"/>
        </w:rPr>
        <w:t>Infratentorial</w:t>
      </w:r>
      <w:proofErr w:type="spellEnd"/>
      <w:r>
        <w:rPr>
          <w:lang w:val="fr-FR"/>
        </w:rPr>
        <w:t>.</w:t>
      </w:r>
    </w:p>
    <w:p w:rsidR="008A7215" w:rsidRDefault="008A7215">
      <w:pPr>
        <w:rPr>
          <w:lang w:val="fr-FR"/>
        </w:rPr>
      </w:pPr>
    </w:p>
    <w:p w:rsidR="003C0F58" w:rsidRDefault="008A7215">
      <w:pPr>
        <w:rPr>
          <w:lang w:val="fr-FR"/>
        </w:rPr>
      </w:pPr>
      <w:r>
        <w:rPr>
          <w:lang w:val="fr-FR"/>
        </w:rPr>
        <w:t xml:space="preserve">Page 1 </w:t>
      </w:r>
      <w:r w:rsidR="003C0F58">
        <w:rPr>
          <w:lang w:val="fr-FR"/>
        </w:rPr>
        <w:t xml:space="preserve">Section 3 : </w:t>
      </w:r>
      <w:proofErr w:type="spellStart"/>
      <w:r w:rsidR="003C0F58">
        <w:rPr>
          <w:lang w:val="fr-FR"/>
        </w:rPr>
        <w:t>Lesion</w:t>
      </w:r>
      <w:proofErr w:type="spellEnd"/>
      <w:r w:rsidR="003C0F58">
        <w:rPr>
          <w:lang w:val="fr-FR"/>
        </w:rPr>
        <w:t xml:space="preserve"> </w:t>
      </w:r>
      <w:proofErr w:type="spellStart"/>
      <w:r w:rsidR="003C0F58">
        <w:rPr>
          <w:lang w:val="fr-FR"/>
        </w:rPr>
        <w:t>summary</w:t>
      </w:r>
      <w:proofErr w:type="spellEnd"/>
      <w:r w:rsidR="003C0F58">
        <w:rPr>
          <w:lang w:val="fr-FR"/>
        </w:rPr>
        <w:t xml:space="preserve"> </w:t>
      </w:r>
    </w:p>
    <w:p w:rsidR="003C0F58" w:rsidRDefault="003C0F58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1520190"/>
            <wp:effectExtent l="0" t="0" r="0" b="3810"/>
            <wp:docPr id="10288171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17127" name="Picture 102881712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F58" w:rsidRDefault="003C0F58">
      <w:pPr>
        <w:rPr>
          <w:lang w:val="fr-FR"/>
        </w:rPr>
      </w:pPr>
    </w:p>
    <w:p w:rsidR="003C0F58" w:rsidRDefault="003C0F58">
      <w:pPr>
        <w:rPr>
          <w:lang w:val="fr-FR"/>
        </w:rPr>
      </w:pPr>
      <w:r>
        <w:rPr>
          <w:lang w:val="fr-FR"/>
        </w:rPr>
        <w:t>Ca ne concerne que le time point courant !</w:t>
      </w:r>
      <w:r w:rsidR="008A7215">
        <w:rPr>
          <w:lang w:val="fr-FR"/>
        </w:rPr>
        <w:t xml:space="preserve"> Ils ne le précisent même pas. (C’est lié à leur mode de fonctionnement : l’utilisateur traite une </w:t>
      </w:r>
      <w:r w:rsidR="00B3013F">
        <w:rPr>
          <w:lang w:val="fr-FR"/>
        </w:rPr>
        <w:t xml:space="preserve">image courante </w:t>
      </w:r>
      <w:r w:rsidR="008A7215">
        <w:rPr>
          <w:lang w:val="fr-FR"/>
        </w:rPr>
        <w:t>et le système va chercher les exams précédents dans le PACS).</w:t>
      </w:r>
    </w:p>
    <w:p w:rsidR="00A311FD" w:rsidRDefault="00A311FD">
      <w:pPr>
        <w:rPr>
          <w:lang w:val="fr-FR"/>
        </w:rPr>
      </w:pPr>
    </w:p>
    <w:p w:rsidR="008A7215" w:rsidRDefault="00A311FD">
      <w:pPr>
        <w:rPr>
          <w:lang w:val="fr-FR"/>
        </w:rPr>
      </w:pPr>
      <w:r>
        <w:rPr>
          <w:lang w:val="fr-FR"/>
        </w:rPr>
        <w:t>Ils parlent de « 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Burden</w:t>
      </w:r>
      <w:proofErr w:type="spellEnd"/>
      <w:r>
        <w:rPr>
          <w:lang w:val="fr-FR"/>
        </w:rPr>
        <w:t xml:space="preserve"> (cm3) » à la place de « volume ».</w:t>
      </w:r>
    </w:p>
    <w:p w:rsidR="00A311FD" w:rsidRDefault="00A311FD">
      <w:pPr>
        <w:rPr>
          <w:lang w:val="fr-FR"/>
        </w:rPr>
      </w:pPr>
      <w:r>
        <w:rPr>
          <w:lang w:val="fr-FR"/>
        </w:rPr>
        <w:br w:type="page"/>
      </w:r>
    </w:p>
    <w:p w:rsidR="00A311FD" w:rsidRDefault="00A311FD">
      <w:pPr>
        <w:rPr>
          <w:lang w:val="fr-FR"/>
        </w:rPr>
      </w:pPr>
    </w:p>
    <w:p w:rsidR="003C0F58" w:rsidRDefault="008A7215">
      <w:pPr>
        <w:rPr>
          <w:lang w:val="fr-FR"/>
        </w:rPr>
      </w:pPr>
      <w:r>
        <w:rPr>
          <w:lang w:val="fr-FR"/>
        </w:rPr>
        <w:t xml:space="preserve">Page 1 Section 4 :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Dynamics</w:t>
      </w:r>
    </w:p>
    <w:p w:rsidR="003C0F58" w:rsidRDefault="003C0F58">
      <w:pPr>
        <w:rPr>
          <w:lang w:val="fr-FR"/>
        </w:rPr>
      </w:pPr>
    </w:p>
    <w:p w:rsidR="008A7215" w:rsidRDefault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1433195"/>
            <wp:effectExtent l="0" t="0" r="0" b="1905"/>
            <wp:docPr id="6816125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61259" name="Picture 6816125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>
      <w:pPr>
        <w:rPr>
          <w:lang w:val="fr-FR"/>
        </w:rPr>
      </w:pPr>
    </w:p>
    <w:p w:rsidR="008A7215" w:rsidRDefault="008A7215">
      <w:pPr>
        <w:rPr>
          <w:lang w:val="fr-FR"/>
        </w:rPr>
      </w:pPr>
      <w:r>
        <w:rPr>
          <w:lang w:val="fr-FR"/>
        </w:rPr>
        <w:t>Cette section n’est présente que dans la version multi-</w:t>
      </w:r>
      <w:proofErr w:type="spellStart"/>
      <w:r>
        <w:rPr>
          <w:lang w:val="fr-FR"/>
        </w:rPr>
        <w:t>timepoints</w:t>
      </w:r>
      <w:proofErr w:type="spellEnd"/>
      <w:r>
        <w:rPr>
          <w:lang w:val="fr-FR"/>
        </w:rPr>
        <w:t>.</w:t>
      </w:r>
    </w:p>
    <w:p w:rsidR="008A7215" w:rsidRDefault="008A7215">
      <w:pPr>
        <w:rPr>
          <w:lang w:val="fr-FR"/>
        </w:rPr>
      </w:pPr>
    </w:p>
    <w:p w:rsidR="008A7215" w:rsidRPr="008A7215" w:rsidRDefault="008A7215" w:rsidP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Ils n’ont que « count » et « volume (cm3) ». Pas de volume en %.</w:t>
      </w:r>
      <w:r>
        <w:rPr>
          <w:color w:val="4472C4" w:themeColor="accent1"/>
          <w:lang w:val="fr-FR"/>
        </w:rPr>
        <w:t xml:space="preserve"> Pas de </w:t>
      </w:r>
      <w:proofErr w:type="spellStart"/>
      <w:r>
        <w:rPr>
          <w:color w:val="4472C4" w:themeColor="accent1"/>
          <w:lang w:val="fr-FR"/>
        </w:rPr>
        <w:t>burden</w:t>
      </w:r>
      <w:proofErr w:type="spellEnd"/>
      <w:r>
        <w:rPr>
          <w:color w:val="4472C4" w:themeColor="accent1"/>
          <w:lang w:val="fr-FR"/>
        </w:rPr>
        <w:t>.</w:t>
      </w:r>
    </w:p>
    <w:p w:rsidR="008A7215" w:rsidRPr="008A7215" w:rsidRDefault="008A7215" w:rsidP="008A7215">
      <w:pPr>
        <w:rPr>
          <w:color w:val="4472C4" w:themeColor="accent1"/>
          <w:lang w:val="fr-FR"/>
        </w:rPr>
      </w:pPr>
    </w:p>
    <w:p w:rsidR="008A7215" w:rsidRPr="008A7215" w:rsidRDefault="008A7215" w:rsidP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Ils écrivent « count (volume cm3) » dans la même colonne. Le fait de ne pas avoir de colonne  permet de ne pas mettre de 0 pour volume si le count est à 0.</w:t>
      </w:r>
    </w:p>
    <w:p w:rsidR="008A7215" w:rsidRPr="008A7215" w:rsidRDefault="008A7215" w:rsidP="008A7215">
      <w:pPr>
        <w:rPr>
          <w:color w:val="4472C4" w:themeColor="accent1"/>
          <w:lang w:val="fr-FR"/>
        </w:rPr>
      </w:pPr>
    </w:p>
    <w:p w:rsidR="008A7215" w:rsidRPr="008A7215" w:rsidRDefault="008A7215" w:rsidP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Ils répètent le « cm3 » à côté de chaque volume non nul.</w:t>
      </w:r>
    </w:p>
    <w:p w:rsidR="008A7215" w:rsidRDefault="008A7215" w:rsidP="008A7215">
      <w:pPr>
        <w:rPr>
          <w:color w:val="4472C4" w:themeColor="accent1"/>
          <w:lang w:val="fr-FR"/>
        </w:rPr>
      </w:pPr>
    </w:p>
    <w:p w:rsidR="008A7215" w:rsidRPr="008A7215" w:rsidRDefault="008A7215" w:rsidP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Ils ont l’ordre : New/</w:t>
      </w:r>
      <w:proofErr w:type="spellStart"/>
      <w:r w:rsidRPr="008A7215">
        <w:rPr>
          <w:color w:val="4472C4" w:themeColor="accent1"/>
          <w:lang w:val="fr-FR"/>
        </w:rPr>
        <w:t>Enlarging</w:t>
      </w:r>
      <w:proofErr w:type="spellEnd"/>
      <w:r w:rsidRPr="008A7215">
        <w:rPr>
          <w:color w:val="4472C4" w:themeColor="accent1"/>
          <w:lang w:val="fr-FR"/>
        </w:rPr>
        <w:t>/</w:t>
      </w:r>
      <w:proofErr w:type="spellStart"/>
      <w:r w:rsidRPr="008A7215">
        <w:rPr>
          <w:color w:val="4472C4" w:themeColor="accent1"/>
          <w:lang w:val="fr-FR"/>
        </w:rPr>
        <w:t>Shrinking</w:t>
      </w:r>
      <w:proofErr w:type="spellEnd"/>
      <w:r w:rsidRPr="008A7215">
        <w:rPr>
          <w:color w:val="4472C4" w:themeColor="accent1"/>
          <w:lang w:val="fr-FR"/>
        </w:rPr>
        <w:t>/Stable.</w:t>
      </w:r>
    </w:p>
    <w:p w:rsidR="008A7215" w:rsidRPr="008A7215" w:rsidRDefault="008A7215" w:rsidP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Ils n’ont pas de ligne « </w:t>
      </w:r>
      <w:proofErr w:type="spellStart"/>
      <w:r w:rsidRPr="008A7215">
        <w:rPr>
          <w:color w:val="4472C4" w:themeColor="accent1"/>
          <w:lang w:val="fr-FR"/>
        </w:rPr>
        <w:t>disappeared</w:t>
      </w:r>
      <w:proofErr w:type="spellEnd"/>
      <w:r w:rsidRPr="008A7215">
        <w:rPr>
          <w:color w:val="4472C4" w:themeColor="accent1"/>
          <w:lang w:val="fr-FR"/>
        </w:rPr>
        <w:t> » / « </w:t>
      </w:r>
      <w:proofErr w:type="spellStart"/>
      <w:r w:rsidRPr="008A7215">
        <w:rPr>
          <w:color w:val="4472C4" w:themeColor="accent1"/>
          <w:lang w:val="fr-FR"/>
        </w:rPr>
        <w:t>deleted</w:t>
      </w:r>
      <w:proofErr w:type="spellEnd"/>
      <w:r w:rsidRPr="008A7215">
        <w:rPr>
          <w:color w:val="4472C4" w:themeColor="accent1"/>
          <w:lang w:val="fr-FR"/>
        </w:rPr>
        <w:t xml:space="preserve"> » ! Ils ne détaillent vraiment que le </w:t>
      </w:r>
      <w:proofErr w:type="spellStart"/>
      <w:r w:rsidRPr="008A7215">
        <w:rPr>
          <w:color w:val="4472C4" w:themeColor="accent1"/>
          <w:lang w:val="fr-FR"/>
        </w:rPr>
        <w:t>timepoint</w:t>
      </w:r>
      <w:proofErr w:type="spellEnd"/>
      <w:r w:rsidRPr="008A7215">
        <w:rPr>
          <w:color w:val="4472C4" w:themeColor="accent1"/>
          <w:lang w:val="fr-FR"/>
        </w:rPr>
        <w:t xml:space="preserve"> courant.</w:t>
      </w:r>
    </w:p>
    <w:p w:rsidR="008A7215" w:rsidRPr="008A7215" w:rsidRDefault="008A7215">
      <w:pPr>
        <w:rPr>
          <w:color w:val="4472C4" w:themeColor="accent1"/>
          <w:lang w:val="fr-FR"/>
        </w:rPr>
      </w:pPr>
    </w:p>
    <w:p w:rsidR="008A7215" w:rsidRPr="008A7215" w:rsidRDefault="008A7215" w:rsidP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Ils ont une astuce pour éviter les arrondis en « 0.0 » : ils écrivent « &lt;0.01 ». Du coup, ils peuvent avoir des « -&lt;0.01 » ou « +&lt;0.01 ».</w:t>
      </w:r>
    </w:p>
    <w:p w:rsidR="008A7215" w:rsidRDefault="008A7215" w:rsidP="008A7215">
      <w:pPr>
        <w:rPr>
          <w:color w:val="5B9BD5" w:themeColor="accent5"/>
          <w:lang w:val="fr-FR"/>
        </w:rPr>
      </w:pPr>
    </w:p>
    <w:p w:rsidR="008A7215" w:rsidRPr="008A7215" w:rsidRDefault="008A7215" w:rsidP="008A7215">
      <w:pPr>
        <w:rPr>
          <w:lang w:val="fr-FR"/>
        </w:rPr>
      </w:pPr>
      <w:r w:rsidRPr="008A7215">
        <w:rPr>
          <w:lang w:val="fr-FR"/>
        </w:rPr>
        <w:t>Page 1 Section 5 : Brain Structure Volumes</w:t>
      </w:r>
    </w:p>
    <w:p w:rsidR="008A7215" w:rsidRDefault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2272030"/>
            <wp:effectExtent l="0" t="0" r="0" b="1270"/>
            <wp:docPr id="123660655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606550" name="Picture 123660655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>
      <w:pPr>
        <w:rPr>
          <w:lang w:val="fr-FR"/>
        </w:rPr>
      </w:pPr>
      <w:r>
        <w:rPr>
          <w:lang w:val="fr-FR"/>
        </w:rPr>
        <w:t>Ils mettent 8</w:t>
      </w:r>
      <w:r w:rsidR="00A311FD">
        <w:rPr>
          <w:lang w:val="fr-FR"/>
        </w:rPr>
        <w:t xml:space="preserve"> </w:t>
      </w:r>
      <w:r>
        <w:rPr>
          <w:lang w:val="fr-FR"/>
        </w:rPr>
        <w:t>structures impactées par la MS !?</w:t>
      </w:r>
    </w:p>
    <w:p w:rsidR="008A7215" w:rsidRDefault="008A7215">
      <w:pPr>
        <w:rPr>
          <w:lang w:val="fr-FR"/>
        </w:rPr>
      </w:pPr>
      <w:r>
        <w:rPr>
          <w:lang w:val="fr-FR"/>
        </w:rPr>
        <w:t>Ce sont les seules structures qu’ils vont montrer en détails.</w:t>
      </w:r>
    </w:p>
    <w:p w:rsidR="008A7215" w:rsidRDefault="008A7215">
      <w:pPr>
        <w:rPr>
          <w:lang w:val="fr-FR"/>
        </w:rPr>
      </w:pPr>
    </w:p>
    <w:p w:rsidR="008A7215" w:rsidRDefault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>On voit des « -&lt;0.01 » dans la colonne « % ICV (Change) ». Pour « Normative Percentile (Change) » où on voit des « +0 » : ils semblent arrondir au pourcentage le prés et ne reprennent pas la même notation.</w:t>
      </w:r>
    </w:p>
    <w:p w:rsidR="008A7215" w:rsidRDefault="008A7215">
      <w:pPr>
        <w:rPr>
          <w:lang w:val="fr-FR"/>
        </w:rPr>
      </w:pPr>
      <w:r w:rsidRPr="008A7215">
        <w:rPr>
          <w:lang w:val="fr-FR"/>
        </w:rPr>
        <w:lastRenderedPageBreak/>
        <w:t xml:space="preserve">Page 2 </w:t>
      </w:r>
    </w:p>
    <w:p w:rsidR="008A7215" w:rsidRDefault="008A7215">
      <w:pPr>
        <w:rPr>
          <w:lang w:val="fr-FR"/>
        </w:rPr>
      </w:pPr>
    </w:p>
    <w:p w:rsidR="008A7215" w:rsidRDefault="008A7215">
      <w:pPr>
        <w:rPr>
          <w:lang w:val="fr-FR"/>
        </w:rPr>
      </w:pPr>
      <w:r>
        <w:rPr>
          <w:lang w:val="fr-FR"/>
        </w:rPr>
        <w:t>La page2 est différente suivant qu’il s’agit de single time point ou de multi time point.</w:t>
      </w:r>
    </w:p>
    <w:p w:rsidR="008A7215" w:rsidRDefault="008A7215">
      <w:pPr>
        <w:rPr>
          <w:lang w:val="fr-FR"/>
        </w:rPr>
      </w:pPr>
    </w:p>
    <w:p w:rsidR="008A7215" w:rsidRDefault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5809615"/>
            <wp:effectExtent l="0" t="0" r="0" b="0"/>
            <wp:docPr id="48492848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928489" name="Picture 48492848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0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>La page 2 en single time point s’organise en 3 sections :</w:t>
      </w:r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1)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Text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Summary</w:t>
      </w:r>
      <w:proofErr w:type="spellEnd"/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2)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Location </w:t>
      </w:r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3)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Hemisphere</w:t>
      </w:r>
      <w:proofErr w:type="spellEnd"/>
    </w:p>
    <w:p w:rsidR="008A7215" w:rsidRDefault="008A7215">
      <w:pPr>
        <w:rPr>
          <w:lang w:val="fr-FR"/>
        </w:rPr>
      </w:pPr>
    </w:p>
    <w:p w:rsidR="008A7215" w:rsidRDefault="008A7215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4152900" cy="5651500"/>
            <wp:effectExtent l="0" t="0" r="0" b="0"/>
            <wp:docPr id="41645683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456830" name="Picture 41645683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56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>
      <w:pPr>
        <w:rPr>
          <w:lang w:val="fr-FR"/>
        </w:rPr>
      </w:pPr>
      <w:r>
        <w:rPr>
          <w:lang w:val="fr-FR"/>
        </w:rPr>
        <w:t>La page 2 en multi time point s’organise en 4 sections :</w:t>
      </w:r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1)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Dynamics </w:t>
      </w:r>
      <w:proofErr w:type="spellStart"/>
      <w:r>
        <w:rPr>
          <w:lang w:val="fr-FR"/>
        </w:rPr>
        <w:t>Summary</w:t>
      </w:r>
      <w:proofErr w:type="spellEnd"/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2)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Location </w:t>
      </w:r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3)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Hemisphere</w:t>
      </w:r>
      <w:proofErr w:type="spellEnd"/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4)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History</w:t>
      </w:r>
      <w:proofErr w:type="spellEnd"/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Page 2 Section 1 : </w:t>
      </w:r>
      <w:proofErr w:type="spellStart"/>
      <w:r w:rsidR="00E84E2C">
        <w:rPr>
          <w:lang w:val="fr-FR"/>
        </w:rPr>
        <w:t>Lesion</w:t>
      </w:r>
      <w:proofErr w:type="spellEnd"/>
      <w:r w:rsidR="00E84E2C">
        <w:rPr>
          <w:lang w:val="fr-FR"/>
        </w:rPr>
        <w:t xml:space="preserve"> </w:t>
      </w:r>
      <w:proofErr w:type="spellStart"/>
      <w:r w:rsidR="00E84E2C">
        <w:rPr>
          <w:lang w:val="fr-FR"/>
        </w:rPr>
        <w:t>text</w:t>
      </w:r>
      <w:proofErr w:type="spellEnd"/>
      <w:r w:rsidR="00E84E2C">
        <w:rPr>
          <w:lang w:val="fr-FR"/>
        </w:rPr>
        <w:t xml:space="preserve"> </w:t>
      </w:r>
      <w:proofErr w:type="spellStart"/>
      <w:r w:rsidR="00E84E2C">
        <w:rPr>
          <w:lang w:val="fr-FR"/>
        </w:rPr>
        <w:t>summary</w:t>
      </w:r>
      <w:proofErr w:type="spellEnd"/>
      <w:r w:rsidR="00E84E2C">
        <w:rPr>
          <w:lang w:val="fr-FR"/>
        </w:rPr>
        <w:t xml:space="preserve"> ou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Dynamics </w:t>
      </w:r>
      <w:proofErr w:type="spellStart"/>
      <w:r>
        <w:rPr>
          <w:lang w:val="fr-FR"/>
        </w:rPr>
        <w:t>Summary</w:t>
      </w:r>
      <w:proofErr w:type="spellEnd"/>
    </w:p>
    <w:p w:rsidR="008A7215" w:rsidRDefault="008A7215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873125"/>
            <wp:effectExtent l="0" t="0" r="0" b="3175"/>
            <wp:docPr id="210342745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427451" name="Picture 210342745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>Pour que le médecin puisse faire un copier/coller…</w:t>
      </w:r>
    </w:p>
    <w:p w:rsidR="008A7215" w:rsidRDefault="008A7215">
      <w:pPr>
        <w:rPr>
          <w:lang w:val="fr-FR"/>
        </w:rPr>
      </w:pPr>
      <w:r>
        <w:rPr>
          <w:lang w:val="fr-FR"/>
        </w:rPr>
        <w:br w:type="page"/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lastRenderedPageBreak/>
        <w:t>Page 2 Section 2 </w:t>
      </w:r>
      <w:r w:rsidR="00E84E2C">
        <w:rPr>
          <w:lang w:val="fr-FR"/>
        </w:rPr>
        <w:t xml:space="preserve">(en multi time points) </w:t>
      </w:r>
      <w:r>
        <w:rPr>
          <w:lang w:val="fr-FR"/>
        </w:rPr>
        <w:t xml:space="preserve">: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Location</w:t>
      </w:r>
    </w:p>
    <w:p w:rsidR="008A7215" w:rsidRDefault="008A7215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2835275"/>
            <wp:effectExtent l="0" t="0" r="0" b="0"/>
            <wp:docPr id="16286488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64880" name="Picture 16286488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>Ils ont une représentation graphique et un tableau. La représentation graphique (bien alignée sur les lignes du tableau) aide à avoir une vue rapide de la localisation des lésions.</w:t>
      </w:r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Pour </w:t>
      </w:r>
      <w:proofErr w:type="spellStart"/>
      <w:r>
        <w:rPr>
          <w:lang w:val="fr-FR"/>
        </w:rPr>
        <w:t>Infratentorial</w:t>
      </w:r>
      <w:proofErr w:type="spellEnd"/>
      <w:r>
        <w:rPr>
          <w:lang w:val="fr-FR"/>
        </w:rPr>
        <w:t>, ils ont « </w:t>
      </w:r>
      <w:proofErr w:type="spellStart"/>
      <w:r>
        <w:rPr>
          <w:lang w:val="fr-FR"/>
        </w:rPr>
        <w:t>Brainstem</w:t>
      </w:r>
      <w:proofErr w:type="spellEnd"/>
      <w:r>
        <w:rPr>
          <w:lang w:val="fr-FR"/>
        </w:rPr>
        <w:t> » &amp; « </w:t>
      </w:r>
      <w:proofErr w:type="spellStart"/>
      <w:r>
        <w:rPr>
          <w:lang w:val="fr-FR"/>
        </w:rPr>
        <w:t>Cerebellum</w:t>
      </w:r>
      <w:proofErr w:type="spellEnd"/>
      <w:r>
        <w:rPr>
          <w:lang w:val="fr-FR"/>
        </w:rPr>
        <w:t> » et pas, comme nous, « </w:t>
      </w:r>
      <w:proofErr w:type="spellStart"/>
      <w:r>
        <w:rPr>
          <w:lang w:val="fr-FR"/>
        </w:rPr>
        <w:t>Medular</w:t>
      </w:r>
      <w:proofErr w:type="spellEnd"/>
      <w:r>
        <w:rPr>
          <w:lang w:val="fr-FR"/>
        </w:rPr>
        <w:t> » et « </w:t>
      </w:r>
      <w:proofErr w:type="spellStart"/>
      <w:r>
        <w:rPr>
          <w:lang w:val="fr-FR"/>
        </w:rPr>
        <w:t>Cerebellar</w:t>
      </w:r>
      <w:proofErr w:type="spellEnd"/>
      <w:r>
        <w:rPr>
          <w:lang w:val="fr-FR"/>
        </w:rPr>
        <w:t> ». D’ailleurs nous on le met dans l’ordre alphabétique : « </w:t>
      </w:r>
      <w:proofErr w:type="spellStart"/>
      <w:r>
        <w:rPr>
          <w:lang w:val="fr-FR"/>
        </w:rPr>
        <w:t>Cerebellar</w:t>
      </w:r>
      <w:proofErr w:type="spellEnd"/>
      <w:r>
        <w:rPr>
          <w:lang w:val="fr-FR"/>
        </w:rPr>
        <w:t> » puis « </w:t>
      </w:r>
      <w:proofErr w:type="spellStart"/>
      <w:r>
        <w:rPr>
          <w:lang w:val="fr-FR"/>
        </w:rPr>
        <w:t>Medular</w:t>
      </w:r>
      <w:proofErr w:type="spellEnd"/>
      <w:r>
        <w:rPr>
          <w:lang w:val="fr-FR"/>
        </w:rPr>
        <w:t> ».</w:t>
      </w:r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Pour </w:t>
      </w:r>
      <w:proofErr w:type="spellStart"/>
      <w:r>
        <w:rPr>
          <w:lang w:val="fr-FR"/>
        </w:rPr>
        <w:t>Juxtacortical</w:t>
      </w:r>
      <w:proofErr w:type="spellEnd"/>
      <w:r>
        <w:rPr>
          <w:lang w:val="fr-FR"/>
        </w:rPr>
        <w:t>, ils précisent encore plus les choses : ils détaillent dans quel lobe</w:t>
      </w:r>
      <w:r w:rsidR="00E84E2C">
        <w:rPr>
          <w:lang w:val="fr-FR"/>
        </w:rPr>
        <w:t xml:space="preserve"> (frontal, temporal, </w:t>
      </w:r>
      <w:proofErr w:type="spellStart"/>
      <w:r w:rsidR="00E84E2C">
        <w:rPr>
          <w:lang w:val="fr-FR"/>
        </w:rPr>
        <w:t>parietal</w:t>
      </w:r>
      <w:proofErr w:type="spellEnd"/>
      <w:r w:rsidR="00E84E2C">
        <w:rPr>
          <w:lang w:val="fr-FR"/>
        </w:rPr>
        <w:t xml:space="preserve"> ou occipital)</w:t>
      </w:r>
      <w:r>
        <w:rPr>
          <w:lang w:val="fr-FR"/>
        </w:rPr>
        <w:t xml:space="preserve"> se trouvent les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>.</w:t>
      </w:r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Le tableau est transposé par rapport au tableau en Page 1 (les classes/localisations sur les lignes, l’évolution des régions sur les colonnes). Toujours pas de % ou de </w:t>
      </w:r>
      <w:proofErr w:type="spellStart"/>
      <w:r>
        <w:rPr>
          <w:lang w:val="fr-FR"/>
        </w:rPr>
        <w:t>burden</w:t>
      </w:r>
      <w:proofErr w:type="spellEnd"/>
      <w:r>
        <w:rPr>
          <w:lang w:val="fr-FR"/>
        </w:rPr>
        <w:t>.</w:t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>Toujours pas de colonne « </w:t>
      </w:r>
      <w:proofErr w:type="spellStart"/>
      <w:r>
        <w:rPr>
          <w:lang w:val="fr-FR"/>
        </w:rPr>
        <w:t>disappeared</w:t>
      </w:r>
      <w:proofErr w:type="spellEnd"/>
      <w:r>
        <w:rPr>
          <w:lang w:val="fr-FR"/>
        </w:rPr>
        <w:t> »</w:t>
      </w:r>
      <w:r w:rsidR="00E84E2C">
        <w:rPr>
          <w:lang w:val="fr-FR"/>
        </w:rPr>
        <w:t> !</w:t>
      </w:r>
    </w:p>
    <w:p w:rsidR="008A7215" w:rsidRDefault="008A7215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>Les infos concernent toujours  le scan courant.</w:t>
      </w:r>
    </w:p>
    <w:p w:rsidR="008A7215" w:rsidRPr="008A7215" w:rsidRDefault="008A7215" w:rsidP="008A7215">
      <w:pPr>
        <w:rPr>
          <w:color w:val="4472C4" w:themeColor="accent1"/>
          <w:lang w:val="fr-FR"/>
        </w:rPr>
      </w:pPr>
      <w:r w:rsidRPr="008A7215">
        <w:rPr>
          <w:color w:val="4472C4" w:themeColor="accent1"/>
          <w:lang w:val="fr-FR"/>
        </w:rPr>
        <w:t xml:space="preserve">J’aime beaucoup la </w:t>
      </w:r>
      <w:proofErr w:type="spellStart"/>
      <w:r w:rsidRPr="008A7215">
        <w:rPr>
          <w:color w:val="4472C4" w:themeColor="accent1"/>
          <w:lang w:val="fr-FR"/>
        </w:rPr>
        <w:t>réprésentation</w:t>
      </w:r>
      <w:proofErr w:type="spellEnd"/>
      <w:r w:rsidRPr="008A7215">
        <w:rPr>
          <w:color w:val="4472C4" w:themeColor="accent1"/>
          <w:lang w:val="fr-FR"/>
        </w:rPr>
        <w:t xml:space="preserve"> graphique (avec une échelle </w:t>
      </w:r>
      <w:r>
        <w:rPr>
          <w:color w:val="4472C4" w:themeColor="accent1"/>
          <w:lang w:val="fr-FR"/>
        </w:rPr>
        <w:t>log</w:t>
      </w:r>
      <w:r w:rsidRPr="008A7215">
        <w:rPr>
          <w:color w:val="4472C4" w:themeColor="accent1"/>
          <w:lang w:val="fr-FR"/>
        </w:rPr>
        <w:t>).</w:t>
      </w:r>
      <w:r w:rsidR="00E84E2C">
        <w:rPr>
          <w:color w:val="4472C4" w:themeColor="accent1"/>
          <w:lang w:val="fr-FR"/>
        </w:rPr>
        <w:t xml:space="preserve"> [Comme c’est sur le scan courant et pas les changements, ils ne peuvent pas avoir de valeurs négatives] </w:t>
      </w:r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Page 2 section 3 :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Hemisphere</w:t>
      </w:r>
      <w:proofErr w:type="spellEnd"/>
    </w:p>
    <w:p w:rsidR="008A7215" w:rsidRDefault="008A7215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1540510"/>
            <wp:effectExtent l="0" t="0" r="0" b="0"/>
            <wp:docPr id="30062704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627047" name="Picture 30062704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4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 </w:t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>Une graphique avec la répartition par hémisphère et un tableau.</w:t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Cette fois dans le tableau : il n’y a plus de volume mais que count et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burden</w:t>
      </w:r>
      <w:proofErr w:type="spellEnd"/>
      <w:r>
        <w:rPr>
          <w:lang w:val="fr-FR"/>
        </w:rPr>
        <w:t>.</w:t>
      </w:r>
    </w:p>
    <w:p w:rsidR="008A7215" w:rsidRDefault="008A7215" w:rsidP="008A7215">
      <w:pPr>
        <w:rPr>
          <w:lang w:val="fr-FR"/>
        </w:rPr>
      </w:pPr>
    </w:p>
    <w:p w:rsidR="008A7215" w:rsidRDefault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Page 2 section 4 :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history</w:t>
      </w:r>
      <w:proofErr w:type="spellEnd"/>
    </w:p>
    <w:p w:rsidR="008A7215" w:rsidRDefault="008A7215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2286000"/>
            <wp:effectExtent l="0" t="0" r="0" b="0"/>
            <wp:docPr id="156371659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716594" name="Picture 156371659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On voit l’évolution de façon graphique. </w:t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>Pas super convaincu que ça soit très utile…</w:t>
      </w:r>
    </w:p>
    <w:p w:rsidR="008A7215" w:rsidRDefault="008A7215" w:rsidP="008A7215">
      <w:pPr>
        <w:rPr>
          <w:lang w:val="fr-FR"/>
        </w:rPr>
      </w:pPr>
    </w:p>
    <w:p w:rsidR="008A7215" w:rsidRDefault="008A7215">
      <w:pPr>
        <w:rPr>
          <w:lang w:val="fr-FR"/>
        </w:rPr>
      </w:pPr>
      <w:r>
        <w:rPr>
          <w:lang w:val="fr-FR"/>
        </w:rPr>
        <w:br w:type="page"/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lastRenderedPageBreak/>
        <w:t xml:space="preserve">Page 3 : </w:t>
      </w:r>
      <w:proofErr w:type="spellStart"/>
      <w:r>
        <w:rPr>
          <w:lang w:val="fr-FR"/>
        </w:rPr>
        <w:t>Individual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visualization</w:t>
      </w:r>
      <w:proofErr w:type="spellEnd"/>
    </w:p>
    <w:p w:rsidR="008A7215" w:rsidRDefault="008A7215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168900" cy="6235700"/>
            <wp:effectExtent l="0" t="0" r="0" b="0"/>
            <wp:docPr id="134822115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221158" name="Picture 134822115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>[video2]</w:t>
      </w:r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</w:p>
    <w:p w:rsidR="008A7215" w:rsidRDefault="00A311FD" w:rsidP="008A7215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8101330"/>
            <wp:effectExtent l="0" t="0" r="0" b="1270"/>
            <wp:docPr id="19581315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131548" name="Picture 195813154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6F1" w:rsidRPr="00B3013F" w:rsidRDefault="00FA16F1" w:rsidP="00FA16F1">
      <w:pPr>
        <w:rPr>
          <w:color w:val="FF0000"/>
          <w:lang w:val="fr-FR"/>
        </w:rPr>
      </w:pPr>
      <w:r w:rsidRPr="00B3013F">
        <w:rPr>
          <w:color w:val="FF0000"/>
          <w:lang w:val="fr-FR"/>
        </w:rPr>
        <w:t>Version précédente du rapport.</w:t>
      </w:r>
      <w:r>
        <w:rPr>
          <w:color w:val="FF0000"/>
          <w:lang w:val="fr-FR"/>
        </w:rPr>
        <w:t xml:space="preserve"> (aussi Video2)</w:t>
      </w:r>
    </w:p>
    <w:p w:rsidR="00FA16F1" w:rsidRDefault="00FA16F1" w:rsidP="008A7215">
      <w:pPr>
        <w:rPr>
          <w:lang w:val="fr-FR"/>
        </w:rPr>
      </w:pPr>
      <w:r>
        <w:rPr>
          <w:lang w:val="fr-FR"/>
        </w:rPr>
        <w:t xml:space="preserve">Pas de </w:t>
      </w:r>
      <w:proofErr w:type="spellStart"/>
      <w:r>
        <w:rPr>
          <w:lang w:val="fr-FR"/>
        </w:rPr>
        <w:t>localization</w:t>
      </w:r>
      <w:proofErr w:type="spellEnd"/>
      <w:r>
        <w:rPr>
          <w:lang w:val="fr-FR"/>
        </w:rPr>
        <w:t xml:space="preserve"> et volume comme sur version récente.</w:t>
      </w:r>
    </w:p>
    <w:p w:rsidR="008A7215" w:rsidRDefault="008A7215" w:rsidP="008A7215">
      <w:pPr>
        <w:rPr>
          <w:lang w:val="fr-FR"/>
        </w:rPr>
      </w:pPr>
    </w:p>
    <w:p w:rsidR="00FA16F1" w:rsidRDefault="00FA16F1" w:rsidP="008A7215">
      <w:pPr>
        <w:rPr>
          <w:lang w:val="fr-FR"/>
        </w:rPr>
      </w:pPr>
    </w:p>
    <w:p w:rsidR="00FA16F1" w:rsidRDefault="00FA16F1" w:rsidP="00FA16F1">
      <w:pPr>
        <w:rPr>
          <w:lang w:val="fr-FR"/>
        </w:rPr>
      </w:pPr>
      <w:r>
        <w:rPr>
          <w:lang w:val="fr-FR"/>
        </w:rPr>
        <w:lastRenderedPageBreak/>
        <w:t xml:space="preserve">Ils montrent jusqu’à 16 coupes (axiales) de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>.</w:t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Sur la </w:t>
      </w:r>
      <w:r w:rsidR="00FA16F1">
        <w:rPr>
          <w:lang w:val="fr-FR"/>
        </w:rPr>
        <w:t xml:space="preserve">vieille </w:t>
      </w:r>
      <w:r>
        <w:rPr>
          <w:lang w:val="fr-FR"/>
        </w:rPr>
        <w:t>version [vidéo1] : ils mettaient le numéro de la slice.</w:t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Sur la version [vidéo2] : ils indiquent sur la coupe la localisation (précise) et le volume. Le volume est écrit avec la couleur de la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dynamics</w:t>
      </w:r>
      <w:proofErr w:type="spellEnd"/>
      <w:r>
        <w:rPr>
          <w:lang w:val="fr-FR"/>
        </w:rPr>
        <w:t xml:space="preserve"> (ici violet pour stable).</w:t>
      </w:r>
      <w:r w:rsidR="00E84E2C">
        <w:rPr>
          <w:lang w:val="fr-FR"/>
        </w:rPr>
        <w:t xml:space="preserve"> Je suppose que c’est différent s’ils sont en single time point (ils ne peuvent pas utiliser la couleur de </w:t>
      </w:r>
      <w:proofErr w:type="spellStart"/>
      <w:r w:rsidR="00E84E2C">
        <w:rPr>
          <w:lang w:val="fr-FR"/>
        </w:rPr>
        <w:t>lesion</w:t>
      </w:r>
      <w:proofErr w:type="spellEnd"/>
      <w:r w:rsidR="00E84E2C">
        <w:rPr>
          <w:lang w:val="fr-FR"/>
        </w:rPr>
        <w:t xml:space="preserve"> </w:t>
      </w:r>
      <w:proofErr w:type="spellStart"/>
      <w:r w:rsidR="00E84E2C">
        <w:rPr>
          <w:lang w:val="fr-FR"/>
        </w:rPr>
        <w:t>dynamics</w:t>
      </w:r>
      <w:proofErr w:type="spellEnd"/>
      <w:r w:rsidR="00E84E2C">
        <w:rPr>
          <w:lang w:val="fr-FR"/>
        </w:rPr>
        <w:t>).</w:t>
      </w:r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>Dans video1 ils disent que ce sont les 16 lésions qui ont changé entre le scan courant et le scan précédent.</w:t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Mais ils semblent montrer les plus grosses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 xml:space="preserve"> par volume décroissant ?</w:t>
      </w:r>
    </w:p>
    <w:p w:rsidR="008A7215" w:rsidRPr="00E84E2C" w:rsidRDefault="008A7215" w:rsidP="008A7215">
      <w:pPr>
        <w:rPr>
          <w:color w:val="4472C4" w:themeColor="accent1"/>
          <w:lang w:val="fr-FR"/>
        </w:rPr>
      </w:pPr>
      <w:r w:rsidRPr="00E84E2C">
        <w:rPr>
          <w:color w:val="4472C4" w:themeColor="accent1"/>
          <w:lang w:val="fr-FR"/>
        </w:rPr>
        <w:t xml:space="preserve">C’est discutable. Les nouvelles </w:t>
      </w:r>
      <w:proofErr w:type="spellStart"/>
      <w:r w:rsidRPr="00E84E2C">
        <w:rPr>
          <w:color w:val="4472C4" w:themeColor="accent1"/>
          <w:lang w:val="fr-FR"/>
        </w:rPr>
        <w:t>lesions</w:t>
      </w:r>
      <w:proofErr w:type="spellEnd"/>
      <w:r w:rsidRPr="00E84E2C">
        <w:rPr>
          <w:color w:val="4472C4" w:themeColor="accent1"/>
          <w:lang w:val="fr-FR"/>
        </w:rPr>
        <w:t xml:space="preserve">, ou les </w:t>
      </w:r>
      <w:proofErr w:type="spellStart"/>
      <w:r w:rsidRPr="00E84E2C">
        <w:rPr>
          <w:color w:val="4472C4" w:themeColor="accent1"/>
          <w:lang w:val="fr-FR"/>
        </w:rPr>
        <w:t>lesions</w:t>
      </w:r>
      <w:proofErr w:type="spellEnd"/>
      <w:r w:rsidRPr="00E84E2C">
        <w:rPr>
          <w:color w:val="4472C4" w:themeColor="accent1"/>
          <w:lang w:val="fr-FR"/>
        </w:rPr>
        <w:t xml:space="preserve"> </w:t>
      </w:r>
      <w:proofErr w:type="spellStart"/>
      <w:r w:rsidRPr="00E84E2C">
        <w:rPr>
          <w:color w:val="4472C4" w:themeColor="accent1"/>
          <w:lang w:val="fr-FR"/>
        </w:rPr>
        <w:t>enlarging</w:t>
      </w:r>
      <w:proofErr w:type="spellEnd"/>
      <w:r w:rsidRPr="00E84E2C">
        <w:rPr>
          <w:color w:val="4472C4" w:themeColor="accent1"/>
          <w:lang w:val="fr-FR"/>
        </w:rPr>
        <w:t>/</w:t>
      </w:r>
      <w:proofErr w:type="spellStart"/>
      <w:r w:rsidRPr="00E84E2C">
        <w:rPr>
          <w:color w:val="4472C4" w:themeColor="accent1"/>
          <w:lang w:val="fr-FR"/>
        </w:rPr>
        <w:t>shrinking</w:t>
      </w:r>
      <w:proofErr w:type="spellEnd"/>
      <w:r w:rsidRPr="00E84E2C">
        <w:rPr>
          <w:color w:val="4472C4" w:themeColor="accent1"/>
          <w:lang w:val="fr-FR"/>
        </w:rPr>
        <w:t xml:space="preserve"> pourraient être plus intéressantes…</w:t>
      </w:r>
    </w:p>
    <w:p w:rsidR="008A7215" w:rsidRDefault="008A7215" w:rsidP="008A7215">
      <w:pPr>
        <w:rPr>
          <w:lang w:val="fr-FR"/>
        </w:rPr>
      </w:pPr>
    </w:p>
    <w:p w:rsidR="008A7215" w:rsidRDefault="008A7215">
      <w:pPr>
        <w:rPr>
          <w:lang w:val="fr-FR"/>
        </w:rPr>
      </w:pPr>
      <w:r>
        <w:rPr>
          <w:lang w:val="fr-FR"/>
        </w:rPr>
        <w:br w:type="page"/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lastRenderedPageBreak/>
        <w:t>Page 4 : Normative Reference Charts</w:t>
      </w:r>
    </w:p>
    <w:p w:rsidR="008A7215" w:rsidRDefault="008A7215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3987800" cy="5575300"/>
            <wp:effectExtent l="0" t="0" r="0" b="0"/>
            <wp:docPr id="126554584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545841" name="Picture 126554584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>Il y a 2 sections :</w:t>
      </w:r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1) Brain Structure </w:t>
      </w:r>
      <w:proofErr w:type="spellStart"/>
      <w:r>
        <w:rPr>
          <w:lang w:val="fr-FR"/>
        </w:rPr>
        <w:t>Visualization</w:t>
      </w:r>
      <w:proofErr w:type="spellEnd"/>
    </w:p>
    <w:p w:rsidR="008A7215" w:rsidRP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2) Normative Reference Charts</w:t>
      </w:r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1) Brain Structure </w:t>
      </w:r>
      <w:proofErr w:type="spellStart"/>
      <w:r>
        <w:rPr>
          <w:lang w:val="fr-FR"/>
        </w:rPr>
        <w:t>Visualization</w:t>
      </w:r>
      <w:proofErr w:type="spellEnd"/>
      <w:r>
        <w:rPr>
          <w:lang w:val="fr-FR"/>
        </w:rPr>
        <w:t xml:space="preserve"> </w:t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>Ils montrent (enfin) les 3 coupes du cerveau (dans l’espace natif ?).</w:t>
      </w:r>
    </w:p>
    <w:p w:rsidR="008A7215" w:rsidRDefault="008A7215" w:rsidP="008A7215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232400" cy="4775200"/>
            <wp:effectExtent l="0" t="0" r="0" b="0"/>
            <wp:docPr id="190630940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309406" name="Picture 190630940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 w:rsidP="008A7215">
      <w:pPr>
        <w:rPr>
          <w:lang w:val="fr-FR"/>
        </w:rPr>
      </w:pPr>
    </w:p>
    <w:p w:rsidR="008A7215" w:rsidRDefault="008A7215" w:rsidP="008A7215">
      <w:pPr>
        <w:rPr>
          <w:lang w:val="fr-FR"/>
        </w:rPr>
      </w:pPr>
      <w:r>
        <w:rPr>
          <w:lang w:val="fr-FR"/>
        </w:rPr>
        <w:t>Ce sont les 8 structures listées page 1.</w:t>
      </w:r>
    </w:p>
    <w:p w:rsidR="008A7215" w:rsidRDefault="008A7215">
      <w:pPr>
        <w:rPr>
          <w:lang w:val="fr-FR"/>
        </w:rPr>
      </w:pPr>
      <w:r>
        <w:rPr>
          <w:lang w:val="fr-FR"/>
        </w:rPr>
        <w:br w:type="page"/>
      </w:r>
      <w:r>
        <w:rPr>
          <w:lang w:val="fr-FR"/>
        </w:rPr>
        <w:lastRenderedPageBreak/>
        <w:t>Page 5 : Appendix</w:t>
      </w:r>
    </w:p>
    <w:p w:rsidR="008A7215" w:rsidRDefault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3987800" cy="5575300"/>
            <wp:effectExtent l="0" t="0" r="0" b="0"/>
            <wp:docPr id="98376217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762170" name="Picture 983762170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215" w:rsidRDefault="008A7215" w:rsidP="008A7215">
      <w:pPr>
        <w:rPr>
          <w:lang w:val="fr-FR"/>
        </w:rPr>
      </w:pPr>
      <w:r>
        <w:rPr>
          <w:lang w:val="fr-FR"/>
        </w:rPr>
        <w:t xml:space="preserve">Ici ils donnent : </w:t>
      </w:r>
    </w:p>
    <w:p w:rsidR="008A7215" w:rsidRP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 w:rsidRPr="008A7215">
        <w:rPr>
          <w:lang w:val="fr-FR"/>
        </w:rPr>
        <w:t>des infos sur le scanner (ce qu’on ne peut pas faire)</w:t>
      </w:r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les seuils utilisés (qui sont apparemment réglables dans l’application).</w:t>
      </w:r>
    </w:p>
    <w:p w:rsidR="008A7215" w:rsidRDefault="008A7215" w:rsidP="008A7215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Les « </w:t>
      </w:r>
      <w:proofErr w:type="spellStart"/>
      <w:r>
        <w:rPr>
          <w:lang w:val="fr-FR"/>
        </w:rPr>
        <w:t>footnotes</w:t>
      </w:r>
      <w:proofErr w:type="spellEnd"/>
      <w:r>
        <w:rPr>
          <w:lang w:val="fr-FR"/>
        </w:rPr>
        <w:t> » !</w:t>
      </w:r>
    </w:p>
    <w:p w:rsidR="008A7215" w:rsidRDefault="008A7215" w:rsidP="008A7215">
      <w:pPr>
        <w:rPr>
          <w:lang w:val="fr-FR"/>
        </w:rPr>
      </w:pPr>
    </w:p>
    <w:p w:rsidR="008A7215" w:rsidRPr="008A7215" w:rsidRDefault="008A7215" w:rsidP="008A7215">
      <w:pPr>
        <w:rPr>
          <w:lang w:val="fr-FR"/>
        </w:rPr>
      </w:pPr>
    </w:p>
    <w:p w:rsidR="00E84E2C" w:rsidRDefault="00E84E2C">
      <w:pPr>
        <w:rPr>
          <w:lang w:val="fr-FR"/>
        </w:rPr>
      </w:pPr>
      <w:r>
        <w:rPr>
          <w:lang w:val="fr-FR"/>
        </w:rPr>
        <w:br w:type="page"/>
      </w:r>
    </w:p>
    <w:p w:rsidR="008A7215" w:rsidRDefault="00E84E2C" w:rsidP="008A7215">
      <w:pPr>
        <w:rPr>
          <w:lang w:val="fr-FR"/>
        </w:rPr>
      </w:pPr>
      <w:r>
        <w:rPr>
          <w:lang w:val="fr-FR"/>
        </w:rPr>
        <w:lastRenderedPageBreak/>
        <w:t>Sur le PACS, ils ont différentes façons de visualiser les lésions :</w:t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proofErr w:type="spellStart"/>
      <w:r>
        <w:rPr>
          <w:lang w:val="fr-FR"/>
        </w:rPr>
        <w:t>Regional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Visualization</w:t>
      </w:r>
      <w:proofErr w:type="spellEnd"/>
      <w:r>
        <w:rPr>
          <w:lang w:val="fr-FR"/>
        </w:rPr>
        <w:t> :</w:t>
      </w:r>
    </w:p>
    <w:p w:rsidR="00E84E2C" w:rsidRDefault="00E84E2C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2895600"/>
            <wp:effectExtent l="0" t="0" r="0" b="0"/>
            <wp:docPr id="58002276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022760" name="Picture 58002276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>Ce sont les mêmes couleurs que sur les coupes axiales présentées en page1.</w:t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 xml:space="preserve">(Ca correspond à notre segmentation </w:t>
      </w:r>
      <w:proofErr w:type="spellStart"/>
      <w:r>
        <w:rPr>
          <w:lang w:val="fr-FR"/>
        </w:rPr>
        <w:t>lesions_classes</w:t>
      </w:r>
      <w:proofErr w:type="spellEnd"/>
      <w:r>
        <w:rPr>
          <w:lang w:val="fr-FR"/>
        </w:rPr>
        <w:t>)</w:t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proofErr w:type="spellStart"/>
      <w:r>
        <w:rPr>
          <w:lang w:val="fr-FR"/>
        </w:rPr>
        <w:t>Individual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Visualization</w:t>
      </w:r>
      <w:proofErr w:type="spellEnd"/>
    </w:p>
    <w:p w:rsidR="00E84E2C" w:rsidRDefault="00E84E2C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3086100" cy="1892300"/>
            <wp:effectExtent l="0" t="0" r="0" b="0"/>
            <wp:docPr id="7216161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1610" name="Picture 72161610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>Une couleur différente par lésion.</w:t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 xml:space="preserve">(Ca correspond à notre segmentation </w:t>
      </w:r>
      <w:proofErr w:type="spellStart"/>
      <w:r>
        <w:rPr>
          <w:lang w:val="fr-FR"/>
        </w:rPr>
        <w:t>lesions_numbers</w:t>
      </w:r>
      <w:proofErr w:type="spellEnd"/>
      <w:r>
        <w:rPr>
          <w:lang w:val="fr-FR"/>
        </w:rPr>
        <w:t>)</w:t>
      </w:r>
    </w:p>
    <w:p w:rsidR="00E84E2C" w:rsidRDefault="00E84E2C" w:rsidP="008A7215">
      <w:pPr>
        <w:rPr>
          <w:lang w:val="fr-FR"/>
        </w:rPr>
      </w:pPr>
    </w:p>
    <w:p w:rsidR="00E84E2C" w:rsidRDefault="00E84E2C">
      <w:pPr>
        <w:rPr>
          <w:lang w:val="fr-FR"/>
        </w:rPr>
      </w:pPr>
      <w:r>
        <w:rPr>
          <w:lang w:val="fr-FR"/>
        </w:rPr>
        <w:br w:type="page"/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change </w:t>
      </w:r>
      <w:proofErr w:type="spellStart"/>
      <w:r>
        <w:rPr>
          <w:lang w:val="fr-FR"/>
        </w:rPr>
        <w:t>visualization</w:t>
      </w:r>
      <w:proofErr w:type="spellEnd"/>
    </w:p>
    <w:p w:rsidR="00E84E2C" w:rsidRDefault="00E84E2C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4508500" cy="2260600"/>
            <wp:effectExtent l="0" t="0" r="0" b="0"/>
            <wp:docPr id="133958838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588389" name="Picture 133958838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>Ce sont les mêmes couleurs que page3.</w:t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 xml:space="preserve">Brain change </w:t>
      </w:r>
      <w:proofErr w:type="spellStart"/>
      <w:r>
        <w:rPr>
          <w:lang w:val="fr-FR"/>
        </w:rPr>
        <w:t>visualization</w:t>
      </w:r>
      <w:proofErr w:type="spellEnd"/>
      <w:r>
        <w:rPr>
          <w:lang w:val="fr-FR"/>
        </w:rPr>
        <w:t xml:space="preserve"> </w:t>
      </w:r>
    </w:p>
    <w:p w:rsidR="00E84E2C" w:rsidRDefault="00E84E2C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4521200" cy="2298700"/>
            <wp:effectExtent l="0" t="0" r="0" b="0"/>
            <wp:docPr id="210532519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325193" name="Picture 2105325193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fr-FR"/>
        </w:rPr>
        <w:t xml:space="preserve"> </w:t>
      </w:r>
    </w:p>
    <w:p w:rsidR="00E84E2C" w:rsidRDefault="00E84E2C" w:rsidP="008A7215">
      <w:pPr>
        <w:rPr>
          <w:lang w:val="fr-FR"/>
        </w:rPr>
      </w:pPr>
      <w:r>
        <w:rPr>
          <w:lang w:val="fr-FR"/>
        </w:rPr>
        <w:t xml:space="preserve">Leur </w:t>
      </w:r>
      <w:proofErr w:type="spellStart"/>
      <w:r>
        <w:rPr>
          <w:lang w:val="fr-FR"/>
        </w:rPr>
        <w:t>color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map</w:t>
      </w:r>
      <w:proofErr w:type="spellEnd"/>
      <w:r>
        <w:rPr>
          <w:lang w:val="fr-FR"/>
        </w:rPr>
        <w:t xml:space="preserve"> est sem</w:t>
      </w:r>
      <w:r w:rsidR="001A2C9C">
        <w:rPr>
          <w:lang w:val="fr-FR"/>
        </w:rPr>
        <w:t>i</w:t>
      </w:r>
      <w:r>
        <w:rPr>
          <w:lang w:val="fr-FR"/>
        </w:rPr>
        <w:t>-transparente :</w:t>
      </w:r>
    </w:p>
    <w:p w:rsidR="00E84E2C" w:rsidRDefault="00E84E2C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1268730"/>
            <wp:effectExtent l="0" t="0" r="0" b="1270"/>
            <wp:docPr id="8831330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13303" name="Picture 8831330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6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8A7215">
      <w:pPr>
        <w:rPr>
          <w:lang w:val="fr-FR"/>
        </w:rPr>
      </w:pPr>
    </w:p>
    <w:p w:rsidR="00E84E2C" w:rsidRDefault="00E84E2C">
      <w:pPr>
        <w:rPr>
          <w:lang w:val="fr-FR"/>
        </w:rPr>
      </w:pPr>
      <w:r>
        <w:rPr>
          <w:lang w:val="fr-FR"/>
        </w:rPr>
        <w:br w:type="page"/>
      </w:r>
    </w:p>
    <w:p w:rsidR="009935AA" w:rsidRDefault="009935AA" w:rsidP="009935AA">
      <w:pPr>
        <w:pStyle w:val="Heading3"/>
        <w:rPr>
          <w:lang w:val="fr-FR"/>
        </w:rPr>
      </w:pPr>
      <w:bookmarkStart w:id="1" w:name="_Toc152758269"/>
      <w:proofErr w:type="spellStart"/>
      <w:r>
        <w:rPr>
          <w:lang w:val="fr-FR"/>
        </w:rPr>
        <w:lastRenderedPageBreak/>
        <w:t>LesionQuant</w:t>
      </w:r>
      <w:bookmarkEnd w:id="1"/>
      <w:proofErr w:type="spellEnd"/>
    </w:p>
    <w:p w:rsidR="00E84E2C" w:rsidRDefault="00E84E2C" w:rsidP="008A7215">
      <w:pPr>
        <w:rPr>
          <w:lang w:val="fr-FR"/>
        </w:rPr>
      </w:pPr>
      <w:r>
        <w:rPr>
          <w:lang w:val="fr-FR"/>
        </w:rPr>
        <w:t>Pour référence, voici à quoi ressemblait leur vieux rapport en 2 pages :</w:t>
      </w:r>
    </w:p>
    <w:p w:rsidR="00E84E2C" w:rsidRDefault="00E84E2C" w:rsidP="008A7215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4050030"/>
            <wp:effectExtent l="0" t="0" r="0" b="1270"/>
            <wp:docPr id="126350014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500148" name="Picture 126350014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>Le nouveau rapport est beaucoup plus lisible…</w:t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>Page 2 : ils avaient un histogramme « 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size distribution »</w:t>
      </w: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</w:p>
    <w:p w:rsidR="00E84E2C" w:rsidRDefault="00E84E2C" w:rsidP="008A7215">
      <w:pPr>
        <w:rPr>
          <w:lang w:val="fr-FR"/>
        </w:rPr>
      </w:pPr>
      <w:r>
        <w:rPr>
          <w:lang w:val="fr-FR"/>
        </w:rPr>
        <w:t xml:space="preserve">Sur cette page </w:t>
      </w:r>
      <w:hyperlink r:id="rId36" w:history="1">
        <w:r w:rsidRPr="001B2F3D">
          <w:rPr>
            <w:rStyle w:val="Hyperlink"/>
            <w:lang w:val="fr-FR"/>
          </w:rPr>
          <w:t>https://www.cortechs.ai/defining-lesions/</w:t>
        </w:r>
      </w:hyperlink>
      <w:r>
        <w:rPr>
          <w:lang w:val="fr-FR"/>
        </w:rPr>
        <w:t xml:space="preserve"> on trouvait quelques infos sur les paramètres utilisés :</w:t>
      </w:r>
    </w:p>
    <w:p w:rsidR="00E84E2C" w:rsidRDefault="00E84E2C" w:rsidP="008A7215">
      <w:pPr>
        <w:rPr>
          <w:lang w:val="fr-FR"/>
        </w:rPr>
      </w:pPr>
      <w:r w:rsidRPr="00E84E2C">
        <w:rPr>
          <w:lang w:val="en-US"/>
        </w:rPr>
        <w:t>"Areas greater than or equal to 4 voxels will be considered a lesion."</w:t>
      </w:r>
      <w:r>
        <w:rPr>
          <w:lang w:val="en-US"/>
        </w:rPr>
        <w:t xml:space="preserve"> </w:t>
      </w:r>
      <w:r w:rsidRPr="00E84E2C">
        <w:rPr>
          <w:lang w:val="fr-FR"/>
        </w:rPr>
        <w:t>(ce seuil semble réglable dans la nouvelle version de le</w:t>
      </w:r>
      <w:r>
        <w:rPr>
          <w:lang w:val="fr-FR"/>
        </w:rPr>
        <w:t>ur soft)</w:t>
      </w:r>
    </w:p>
    <w:p w:rsidR="00E84E2C" w:rsidRPr="00E84E2C" w:rsidRDefault="00E84E2C" w:rsidP="008A7215">
      <w:pPr>
        <w:rPr>
          <w:lang w:val="fr-FR"/>
        </w:rPr>
      </w:pPr>
    </w:p>
    <w:p w:rsidR="00E84E2C" w:rsidRPr="00E84E2C" w:rsidRDefault="00E84E2C" w:rsidP="00E84E2C">
      <w:pPr>
        <w:rPr>
          <w:lang w:val="en-US"/>
        </w:rPr>
      </w:pPr>
      <w:r w:rsidRPr="00E84E2C">
        <w:rPr>
          <w:lang w:val="en-US"/>
        </w:rPr>
        <w:t>"Total lesions encompass all current, new, and enlarging lesions</w:t>
      </w:r>
    </w:p>
    <w:p w:rsidR="00E84E2C" w:rsidRPr="00E84E2C" w:rsidRDefault="00E84E2C" w:rsidP="00E84E2C">
      <w:pPr>
        <w:rPr>
          <w:lang w:val="en-US"/>
        </w:rPr>
      </w:pPr>
      <w:r w:rsidRPr="00E84E2C">
        <w:rPr>
          <w:lang w:val="en-US"/>
        </w:rPr>
        <w:t xml:space="preserve">    New lesions are defined as areas of intensity that were not present in previous scan images.</w:t>
      </w:r>
    </w:p>
    <w:p w:rsidR="00E84E2C" w:rsidRPr="00E84E2C" w:rsidRDefault="00E84E2C" w:rsidP="00E84E2C">
      <w:pPr>
        <w:rPr>
          <w:lang w:val="en-US"/>
        </w:rPr>
      </w:pPr>
      <w:r w:rsidRPr="00E84E2C">
        <w:rPr>
          <w:lang w:val="en-US"/>
        </w:rPr>
        <w:t xml:space="preserve">    Enlarging lesions are defined as lesions which were present in prior scan images, and have increased by 20% from the prior scan images.</w:t>
      </w:r>
    </w:p>
    <w:p w:rsidR="00E84E2C" w:rsidRPr="00E84E2C" w:rsidRDefault="00E84E2C" w:rsidP="00E84E2C">
      <w:pPr>
        <w:rPr>
          <w:lang w:val="en-US"/>
        </w:rPr>
      </w:pPr>
      <w:r w:rsidRPr="00E84E2C">
        <w:rPr>
          <w:lang w:val="en-US"/>
        </w:rPr>
        <w:t xml:space="preserve">    Touching lesions are counted as one lesion.</w:t>
      </w:r>
    </w:p>
    <w:p w:rsidR="00E84E2C" w:rsidRDefault="00E84E2C" w:rsidP="00E84E2C">
      <w:pPr>
        <w:rPr>
          <w:lang w:val="en-US"/>
        </w:rPr>
      </w:pPr>
      <w:r w:rsidRPr="00E84E2C">
        <w:rPr>
          <w:lang w:val="en-US"/>
        </w:rPr>
        <w:t xml:space="preserve">    "</w:t>
      </w:r>
    </w:p>
    <w:p w:rsidR="00E84E2C" w:rsidRDefault="00E84E2C">
      <w:pPr>
        <w:rPr>
          <w:lang w:val="en-US"/>
        </w:rPr>
      </w:pPr>
      <w:r>
        <w:rPr>
          <w:lang w:val="en-US"/>
        </w:rPr>
        <w:br w:type="page"/>
      </w:r>
    </w:p>
    <w:p w:rsidR="00E84E2C" w:rsidRDefault="00E84E2C" w:rsidP="002D30AF">
      <w:pPr>
        <w:pStyle w:val="Heading2"/>
        <w:rPr>
          <w:lang w:val="en-US"/>
        </w:rPr>
      </w:pPr>
      <w:bookmarkStart w:id="2" w:name="_Toc152758270"/>
      <w:proofErr w:type="spellStart"/>
      <w:r>
        <w:rPr>
          <w:lang w:val="en-US"/>
        </w:rPr>
        <w:lastRenderedPageBreak/>
        <w:t>Pixyl</w:t>
      </w:r>
      <w:bookmarkEnd w:id="2"/>
      <w:proofErr w:type="spellEnd"/>
    </w:p>
    <w:p w:rsidR="00E84E2C" w:rsidRDefault="00E84E2C" w:rsidP="00E84E2C">
      <w:pPr>
        <w:rPr>
          <w:lang w:val="en-US"/>
        </w:rPr>
      </w:pPr>
    </w:p>
    <w:p w:rsidR="00E84E2C" w:rsidRPr="00E84E2C" w:rsidRDefault="00000000" w:rsidP="00E84E2C">
      <w:pPr>
        <w:rPr>
          <w:lang w:val="en-US"/>
        </w:rPr>
      </w:pPr>
      <w:hyperlink r:id="rId37" w:history="1">
        <w:r w:rsidR="00E84E2C" w:rsidRPr="001B2F3D">
          <w:rPr>
            <w:rStyle w:val="Hyperlink"/>
            <w:lang w:val="en-US"/>
          </w:rPr>
          <w:t>https://pixyl.ai/multiple-sclerosis/</w:t>
        </w:r>
      </w:hyperlink>
      <w:r w:rsidR="00E84E2C">
        <w:rPr>
          <w:lang w:val="en-US"/>
        </w:rPr>
        <w:t xml:space="preserve"> </w:t>
      </w:r>
    </w:p>
    <w:p w:rsidR="00E84E2C" w:rsidRDefault="00000000" w:rsidP="00E84E2C">
      <w:pPr>
        <w:rPr>
          <w:lang w:val="en-US"/>
        </w:rPr>
      </w:pPr>
      <w:hyperlink r:id="rId38" w:history="1">
        <w:r w:rsidR="00E84E2C" w:rsidRPr="001B2F3D">
          <w:rPr>
            <w:rStyle w:val="Hyperlink"/>
            <w:lang w:val="en-US"/>
          </w:rPr>
          <w:t>https://pixyl.ai/wp-content/uploads/2022/05/pixyl-demo-Pixyl_Report_MS_186-723x1024.jpg</w:t>
        </w:r>
      </w:hyperlink>
    </w:p>
    <w:p w:rsidR="00E84E2C" w:rsidRDefault="00E84E2C" w:rsidP="00E84E2C">
      <w:pPr>
        <w:rPr>
          <w:lang w:val="en-US"/>
        </w:rPr>
      </w:pPr>
    </w:p>
    <w:p w:rsidR="00E84E2C" w:rsidRDefault="00E84E2C" w:rsidP="00E84E2C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126542" cy="7264400"/>
            <wp:effectExtent l="0" t="0" r="4445" b="0"/>
            <wp:docPr id="118698041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980417" name="Picture 118698041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852" cy="729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E84E2C">
      <w:pPr>
        <w:rPr>
          <w:lang w:val="fr-FR"/>
        </w:rPr>
      </w:pPr>
      <w:r w:rsidRPr="00E84E2C">
        <w:rPr>
          <w:lang w:val="fr-FR"/>
        </w:rPr>
        <w:t>Le rapport est minimaliste et tient s</w:t>
      </w:r>
      <w:r>
        <w:rPr>
          <w:lang w:val="fr-FR"/>
        </w:rPr>
        <w:t>ur une page.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lastRenderedPageBreak/>
        <w:t>Dans la section « </w:t>
      </w:r>
      <w:proofErr w:type="spellStart"/>
      <w:r>
        <w:rPr>
          <w:lang w:val="fr-FR"/>
        </w:rPr>
        <w:t>Quality</w:t>
      </w:r>
      <w:proofErr w:type="spellEnd"/>
      <w:r>
        <w:rPr>
          <w:lang w:val="fr-FR"/>
        </w:rPr>
        <w:t xml:space="preserve"> control » : on a une information binaire ( ?) « </w:t>
      </w:r>
      <w:proofErr w:type="spellStart"/>
      <w:r>
        <w:rPr>
          <w:lang w:val="fr-FR"/>
        </w:rPr>
        <w:t>pass</w:t>
      </w:r>
      <w:proofErr w:type="spellEnd"/>
      <w:r>
        <w:rPr>
          <w:lang w:val="fr-FR"/>
        </w:rPr>
        <w:t> ». Il y a aussi un espace pour « Observations » mais vide. Je ne sais pas ce qu’il peut contenir.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Dans la section « </w:t>
      </w:r>
      <w:proofErr w:type="spellStart"/>
      <w:r>
        <w:rPr>
          <w:lang w:val="fr-FR"/>
        </w:rPr>
        <w:t>disease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activity</w:t>
      </w:r>
      <w:proofErr w:type="spellEnd"/>
      <w:r>
        <w:rPr>
          <w:lang w:val="fr-FR"/>
        </w:rPr>
        <w:t> » : il semble n’y avoir que deux « </w:t>
      </w:r>
      <w:proofErr w:type="spellStart"/>
      <w:r>
        <w:rPr>
          <w:lang w:val="fr-FR"/>
        </w:rPr>
        <w:t>counts</w:t>
      </w:r>
      <w:proofErr w:type="spellEnd"/>
      <w:r>
        <w:rPr>
          <w:lang w:val="fr-FR"/>
        </w:rPr>
        <w:t xml:space="preserve"> » : New et </w:t>
      </w:r>
      <w:proofErr w:type="spellStart"/>
      <w:r>
        <w:rPr>
          <w:lang w:val="fr-FR"/>
        </w:rPr>
        <w:t>Enlarging</w:t>
      </w:r>
      <w:proofErr w:type="spellEnd"/>
      <w:r>
        <w:rPr>
          <w:lang w:val="fr-FR"/>
        </w:rPr>
        <w:t xml:space="preserve">. 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Dans la section « 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load</w:t>
      </w:r>
      <w:proofErr w:type="spellEnd"/>
      <w:r>
        <w:rPr>
          <w:lang w:val="fr-FR"/>
        </w:rPr>
        <w:t xml:space="preserve"> », ils donnent uniquement le volume et le volume change (par localisation. Ils ne donnent pas explicitement le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count mais indiquent uniquement s’il dépasse un seuil. C’est plus orienté diagnostique (avec critères de McDonald &amp; </w:t>
      </w:r>
      <w:proofErr w:type="spellStart"/>
      <w:r>
        <w:rPr>
          <w:lang w:val="fr-FR"/>
        </w:rPr>
        <w:t>Barkhof</w:t>
      </w:r>
      <w:proofErr w:type="spellEnd"/>
      <w:r>
        <w:rPr>
          <w:lang w:val="fr-FR"/>
        </w:rPr>
        <w:t>).</w:t>
      </w:r>
    </w:p>
    <w:p w:rsidR="00E84E2C" w:rsidRPr="00E84E2C" w:rsidRDefault="00E84E2C" w:rsidP="00E84E2C">
      <w:pPr>
        <w:rPr>
          <w:color w:val="4472C4" w:themeColor="accent1"/>
          <w:lang w:val="fr-FR"/>
        </w:rPr>
      </w:pPr>
      <w:r w:rsidRPr="00E84E2C">
        <w:rPr>
          <w:color w:val="4472C4" w:themeColor="accent1"/>
          <w:lang w:val="fr-FR"/>
        </w:rPr>
        <w:t>Pour change, on ne voit pas de signe « + ». Peuvent-ils avoir des changements négatifs ?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>Dans la section « FLAIR segmentation » (mal nommée ?), ils montrent 4 coupes axiales. Comment sont-elles choisies ?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Il y a la légende des couleurs.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Ils ont : Rouge pour New, jaune pour </w:t>
      </w:r>
      <w:proofErr w:type="spellStart"/>
      <w:r>
        <w:rPr>
          <w:lang w:val="fr-FR"/>
        </w:rPr>
        <w:t>Enlarging</w:t>
      </w:r>
      <w:proofErr w:type="spellEnd"/>
      <w:r>
        <w:rPr>
          <w:lang w:val="fr-FR"/>
        </w:rPr>
        <w:t>, bleu/cyan pour Stable.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>Ils se placent aussi sur le scan courant (pas d’infos ou d’image directement au sujet du scan précédent).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Ils n’ont pas de données chiffrées sur New/</w:t>
      </w:r>
      <w:proofErr w:type="spellStart"/>
      <w:r>
        <w:rPr>
          <w:lang w:val="fr-FR"/>
        </w:rPr>
        <w:t>Enlarging</w:t>
      </w:r>
      <w:proofErr w:type="spellEnd"/>
      <w:r>
        <w:rPr>
          <w:lang w:val="fr-FR"/>
        </w:rPr>
        <w:t>/Stable.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Ils n’ont pas de </w:t>
      </w:r>
      <w:proofErr w:type="spellStart"/>
      <w:r>
        <w:rPr>
          <w:lang w:val="fr-FR"/>
        </w:rPr>
        <w:t>Shrinking</w:t>
      </w:r>
      <w:proofErr w:type="spellEnd"/>
      <w:r w:rsidR="00D14D90">
        <w:rPr>
          <w:lang w:val="fr-FR"/>
        </w:rPr>
        <w:t xml:space="preserve"> (ou est-ce parce que ce n’est pas présent) ? 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Ils n’ont pas de </w:t>
      </w:r>
      <w:proofErr w:type="spellStart"/>
      <w:r>
        <w:rPr>
          <w:lang w:val="fr-FR"/>
        </w:rPr>
        <w:t>Disappeared</w:t>
      </w:r>
      <w:proofErr w:type="spellEnd"/>
      <w:r>
        <w:rPr>
          <w:lang w:val="fr-FR"/>
        </w:rPr>
        <w:t>.</w:t>
      </w:r>
    </w:p>
    <w:p w:rsidR="00E84E2C" w:rsidRDefault="00E84E2C" w:rsidP="00E84E2C">
      <w:pPr>
        <w:rPr>
          <w:lang w:val="fr-FR"/>
        </w:rPr>
      </w:pPr>
    </w:p>
    <w:p w:rsidR="00E84E2C" w:rsidRDefault="00E84E2C">
      <w:pPr>
        <w:rPr>
          <w:lang w:val="fr-FR"/>
        </w:rPr>
      </w:pPr>
      <w:r>
        <w:rPr>
          <w:lang w:val="fr-FR"/>
        </w:rPr>
        <w:br w:type="page"/>
      </w:r>
    </w:p>
    <w:p w:rsidR="00E84E2C" w:rsidRDefault="00E84E2C" w:rsidP="002D30AF">
      <w:pPr>
        <w:pStyle w:val="Heading2"/>
        <w:rPr>
          <w:lang w:val="fr-FR"/>
        </w:rPr>
      </w:pPr>
      <w:bookmarkStart w:id="3" w:name="_Toc152758271"/>
      <w:proofErr w:type="spellStart"/>
      <w:r>
        <w:rPr>
          <w:lang w:val="fr-FR"/>
        </w:rPr>
        <w:lastRenderedPageBreak/>
        <w:t>Quantib</w:t>
      </w:r>
      <w:bookmarkEnd w:id="3"/>
      <w:proofErr w:type="spellEnd"/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Le rapport de </w:t>
      </w:r>
      <w:proofErr w:type="spellStart"/>
      <w:r>
        <w:rPr>
          <w:lang w:val="fr-FR"/>
        </w:rPr>
        <w:t>Quantib</w:t>
      </w:r>
      <w:proofErr w:type="spellEnd"/>
      <w:r>
        <w:rPr>
          <w:lang w:val="fr-FR"/>
        </w:rPr>
        <w:t xml:space="preserve"> est en 6 pages.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 se découpe en deux parties : « Longitudinal </w:t>
      </w:r>
      <w:proofErr w:type="spellStart"/>
      <w:r>
        <w:rPr>
          <w:lang w:val="fr-FR"/>
        </w:rPr>
        <w:t>atrophy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analysis</w:t>
      </w:r>
      <w:proofErr w:type="spellEnd"/>
      <w:r>
        <w:rPr>
          <w:lang w:val="fr-FR"/>
        </w:rPr>
        <w:t xml:space="preserve"> » (4 pages) et « Longitudinal WMH </w:t>
      </w:r>
      <w:proofErr w:type="spellStart"/>
      <w:r>
        <w:rPr>
          <w:lang w:val="fr-FR"/>
        </w:rPr>
        <w:t>analysis</w:t>
      </w:r>
      <w:proofErr w:type="spellEnd"/>
      <w:r>
        <w:rPr>
          <w:lang w:val="fr-FR"/>
        </w:rPr>
        <w:t> » (2 pages).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proofErr w:type="spellStart"/>
      <w:r>
        <w:rPr>
          <w:lang w:val="fr-FR"/>
        </w:rPr>
        <w:t>Quantib</w:t>
      </w:r>
      <w:proofErr w:type="spellEnd"/>
      <w:r>
        <w:rPr>
          <w:lang w:val="fr-FR"/>
        </w:rPr>
        <w:t xml:space="preserve"> page 1 « Longitudinal </w:t>
      </w:r>
      <w:proofErr w:type="spellStart"/>
      <w:r>
        <w:rPr>
          <w:lang w:val="fr-FR"/>
        </w:rPr>
        <w:t>atrophy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analysis</w:t>
      </w:r>
      <w:proofErr w:type="spellEnd"/>
      <w:r>
        <w:rPr>
          <w:lang w:val="fr-FR"/>
        </w:rPr>
        <w:t> »</w:t>
      </w:r>
    </w:p>
    <w:p w:rsidR="00E84E2C" w:rsidRDefault="00E84E2C" w:rsidP="00E84E2C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4419600" cy="6235700"/>
            <wp:effectExtent l="0" t="0" r="0" b="0"/>
            <wp:docPr id="101408727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87270" name="Picture 101408727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Infos de volumes sur le cerveau total, l’hippocampe et les lobes.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Il y a les informations sur les deux time points (time point 1 puis 2), et le changement. Les infos sont en « percentiles » (par rapport aux courbes de normalités) et en volume (% d’ICV). Pour le changement, ils l’indiquent en « pp » et en « pp/</w:t>
      </w:r>
      <w:proofErr w:type="spellStart"/>
      <w:r>
        <w:rPr>
          <w:lang w:val="fr-FR"/>
        </w:rPr>
        <w:t>year</w:t>
      </w:r>
      <w:proofErr w:type="spellEnd"/>
      <w:r>
        <w:rPr>
          <w:lang w:val="fr-FR"/>
        </w:rPr>
        <w:t> ».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Ils donnent aussi les infos en latéralisé droite/gauche.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lastRenderedPageBreak/>
        <w:t>Il y a des couleurs pour hippocampe et lobes. Je suppose que ce sont les couleurs utilisées pour la visualisation sur le PACS ? Elles n’apparaissent pas dans le reste du rapport.</w:t>
      </w:r>
    </w:p>
    <w:p w:rsidR="00E84E2C" w:rsidRDefault="00E84E2C">
      <w:pPr>
        <w:rPr>
          <w:lang w:val="fr-FR"/>
        </w:rPr>
      </w:pPr>
      <w:r>
        <w:rPr>
          <w:lang w:val="fr-FR"/>
        </w:rPr>
        <w:br w:type="page"/>
      </w:r>
    </w:p>
    <w:p w:rsidR="00E84E2C" w:rsidRDefault="00E84E2C" w:rsidP="00E84E2C">
      <w:pPr>
        <w:rPr>
          <w:lang w:val="fr-FR"/>
        </w:rPr>
      </w:pPr>
      <w:proofErr w:type="spellStart"/>
      <w:r>
        <w:rPr>
          <w:lang w:val="fr-FR"/>
        </w:rPr>
        <w:lastRenderedPageBreak/>
        <w:t>Quantib</w:t>
      </w:r>
      <w:proofErr w:type="spellEnd"/>
      <w:r>
        <w:rPr>
          <w:lang w:val="fr-FR"/>
        </w:rPr>
        <w:t xml:space="preserve"> page2 </w:t>
      </w:r>
    </w:p>
    <w:p w:rsidR="00E84E2C" w:rsidRDefault="00E84E2C" w:rsidP="00E84E2C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4457700" cy="6261100"/>
            <wp:effectExtent l="0" t="0" r="0" b="0"/>
            <wp:docPr id="88226393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263931" name="Picture 882263931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26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Ils donnent les courbes de normalités pour cerveau, hippocampe et lobes(frontal, occipital, </w:t>
      </w:r>
      <w:proofErr w:type="spellStart"/>
      <w:r>
        <w:rPr>
          <w:lang w:val="fr-FR"/>
        </w:rPr>
        <w:t>parietal</w:t>
      </w:r>
      <w:proofErr w:type="spellEnd"/>
      <w:r>
        <w:rPr>
          <w:lang w:val="fr-FR"/>
        </w:rPr>
        <w:t>, temporal).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>Pages 3 et 4, ce sont aussi des courbes de normalités mais en latéralisé.</w:t>
      </w:r>
    </w:p>
    <w:p w:rsidR="00E84E2C" w:rsidRDefault="00E84E2C">
      <w:pPr>
        <w:rPr>
          <w:lang w:val="fr-FR"/>
        </w:rPr>
      </w:pPr>
      <w:r>
        <w:rPr>
          <w:lang w:val="fr-FR"/>
        </w:rPr>
        <w:br w:type="page"/>
      </w:r>
    </w:p>
    <w:p w:rsidR="00E84E2C" w:rsidRDefault="00E84E2C" w:rsidP="00E84E2C">
      <w:pPr>
        <w:rPr>
          <w:lang w:val="fr-FR"/>
        </w:rPr>
      </w:pPr>
      <w:proofErr w:type="spellStart"/>
      <w:r>
        <w:rPr>
          <w:lang w:val="fr-FR"/>
        </w:rPr>
        <w:lastRenderedPageBreak/>
        <w:t>Quantib</w:t>
      </w:r>
      <w:proofErr w:type="spellEnd"/>
      <w:r>
        <w:rPr>
          <w:lang w:val="fr-FR"/>
        </w:rPr>
        <w:t xml:space="preserve"> page 4 : Longitudinal WMH </w:t>
      </w:r>
      <w:proofErr w:type="spellStart"/>
      <w:r>
        <w:rPr>
          <w:lang w:val="fr-FR"/>
        </w:rPr>
        <w:t>analysis</w:t>
      </w:r>
      <w:proofErr w:type="spellEnd"/>
    </w:p>
    <w:p w:rsidR="00E84E2C" w:rsidRDefault="00E84E2C" w:rsidP="00E84E2C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4356100" cy="6159500"/>
            <wp:effectExtent l="0" t="0" r="0" b="0"/>
            <wp:docPr id="91363658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636584" name="Picture 913636584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Ils parlent de « White </w:t>
      </w:r>
      <w:proofErr w:type="spellStart"/>
      <w:r>
        <w:rPr>
          <w:lang w:val="fr-FR"/>
        </w:rPr>
        <w:t>Matter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Hyperintensities</w:t>
      </w:r>
      <w:proofErr w:type="spellEnd"/>
      <w:r>
        <w:rPr>
          <w:lang w:val="fr-FR"/>
        </w:rPr>
        <w:t> » et pas explicitement de « 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> ».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Ils donnent volume (cm3) et count aux deux time points et le changement (uniquement en cm3).</w:t>
      </w:r>
    </w:p>
    <w:p w:rsidR="00E84E2C" w:rsidRPr="00E84E2C" w:rsidRDefault="00E84E2C" w:rsidP="00E84E2C">
      <w:pPr>
        <w:rPr>
          <w:color w:val="4472C4" w:themeColor="accent1"/>
          <w:lang w:val="fr-FR"/>
        </w:rPr>
      </w:pPr>
      <w:r>
        <w:rPr>
          <w:lang w:val="fr-FR"/>
        </w:rPr>
        <w:t>Ils classent les régions en « </w:t>
      </w:r>
      <w:proofErr w:type="spellStart"/>
      <w:r>
        <w:rPr>
          <w:lang w:val="fr-FR"/>
        </w:rPr>
        <w:t>Disappearing</w:t>
      </w:r>
      <w:proofErr w:type="spellEnd"/>
      <w:r>
        <w:rPr>
          <w:lang w:val="fr-FR"/>
        </w:rPr>
        <w:t> », »Pre-</w:t>
      </w:r>
      <w:proofErr w:type="spellStart"/>
      <w:r>
        <w:rPr>
          <w:lang w:val="fr-FR"/>
        </w:rPr>
        <w:t>Existing</w:t>
      </w:r>
      <w:proofErr w:type="spellEnd"/>
      <w:r>
        <w:rPr>
          <w:lang w:val="fr-FR"/>
        </w:rPr>
        <w:t xml:space="preserve"> » et « New ». </w:t>
      </w:r>
      <w:r w:rsidRPr="00E84E2C">
        <w:rPr>
          <w:color w:val="4472C4" w:themeColor="accent1"/>
          <w:lang w:val="fr-FR"/>
        </w:rPr>
        <w:t>« </w:t>
      </w:r>
      <w:proofErr w:type="spellStart"/>
      <w:r w:rsidRPr="00E84E2C">
        <w:rPr>
          <w:color w:val="4472C4" w:themeColor="accent1"/>
          <w:lang w:val="fr-FR"/>
        </w:rPr>
        <w:t>Disappearing</w:t>
      </w:r>
      <w:proofErr w:type="spellEnd"/>
      <w:r w:rsidRPr="00E84E2C">
        <w:rPr>
          <w:color w:val="4472C4" w:themeColor="accent1"/>
          <w:lang w:val="fr-FR"/>
        </w:rPr>
        <w:t> » c’est plus « </w:t>
      </w:r>
      <w:proofErr w:type="spellStart"/>
      <w:r w:rsidRPr="00E84E2C">
        <w:rPr>
          <w:color w:val="4472C4" w:themeColor="accent1"/>
          <w:lang w:val="fr-FR"/>
        </w:rPr>
        <w:t>Disappeared</w:t>
      </w:r>
      <w:proofErr w:type="spellEnd"/>
      <w:r w:rsidRPr="00E84E2C">
        <w:rPr>
          <w:color w:val="4472C4" w:themeColor="accent1"/>
          <w:lang w:val="fr-FR"/>
        </w:rPr>
        <w:t> » car elles ne sont plus visibles sur le second time point.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Ils n’y a pas de notion de « </w:t>
      </w:r>
      <w:proofErr w:type="spellStart"/>
      <w:r>
        <w:rPr>
          <w:lang w:val="fr-FR"/>
        </w:rPr>
        <w:t>shrinking</w:t>
      </w:r>
      <w:proofErr w:type="spellEnd"/>
      <w:r>
        <w:rPr>
          <w:lang w:val="fr-FR"/>
        </w:rPr>
        <w:t> » / « </w:t>
      </w:r>
      <w:proofErr w:type="spellStart"/>
      <w:r>
        <w:rPr>
          <w:lang w:val="fr-FR"/>
        </w:rPr>
        <w:t>enlarging</w:t>
      </w:r>
      <w:proofErr w:type="spellEnd"/>
      <w:r>
        <w:rPr>
          <w:lang w:val="fr-FR"/>
        </w:rPr>
        <w:t> » !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Ils ne classent pas par localisation !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Ils montrent 6 slices (différentes) : 3 en axial et 3 en sagittal. 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Ils précisent « Follow-up scan » pour indiquer que c’est le second time point. 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La légende des couleurs est indiquée dans le premier tableau. Ils prennent : bleu pour </w:t>
      </w:r>
      <w:proofErr w:type="spellStart"/>
      <w:r>
        <w:rPr>
          <w:lang w:val="fr-FR"/>
        </w:rPr>
        <w:t>Disappearing</w:t>
      </w:r>
      <w:proofErr w:type="spellEnd"/>
      <w:r>
        <w:rPr>
          <w:lang w:val="fr-FR"/>
        </w:rPr>
        <w:t xml:space="preserve"> (qu’on ne verra jamais sur les slices), orange pour Pre-</w:t>
      </w:r>
      <w:proofErr w:type="spellStart"/>
      <w:r>
        <w:rPr>
          <w:lang w:val="fr-FR"/>
        </w:rPr>
        <w:t>Existing</w:t>
      </w:r>
      <w:proofErr w:type="spellEnd"/>
      <w:r>
        <w:rPr>
          <w:lang w:val="fr-FR"/>
        </w:rPr>
        <w:t>,  rose pour New.</w:t>
      </w:r>
    </w:p>
    <w:p w:rsidR="00E84E2C" w:rsidRDefault="00E84E2C" w:rsidP="00E84E2C">
      <w:pPr>
        <w:rPr>
          <w:lang w:val="fr-FR"/>
        </w:rPr>
      </w:pPr>
    </w:p>
    <w:p w:rsidR="00E84E2C" w:rsidRPr="00E84E2C" w:rsidRDefault="00E84E2C" w:rsidP="00E84E2C">
      <w:pPr>
        <w:rPr>
          <w:lang w:val="fr-FR"/>
        </w:rPr>
      </w:pPr>
      <w:r w:rsidRPr="00E84E2C">
        <w:rPr>
          <w:lang w:val="fr-FR"/>
        </w:rPr>
        <w:lastRenderedPageBreak/>
        <w:t xml:space="preserve">Les slices sont choisies pour montrer les </w:t>
      </w:r>
      <w:proofErr w:type="spellStart"/>
      <w:r w:rsidRPr="00E84E2C">
        <w:rPr>
          <w:lang w:val="fr-FR"/>
        </w:rPr>
        <w:t>lesions</w:t>
      </w:r>
      <w:proofErr w:type="spellEnd"/>
      <w:r w:rsidRPr="00E84E2C">
        <w:rPr>
          <w:lang w:val="fr-FR"/>
        </w:rPr>
        <w:t>.</w:t>
      </w:r>
    </w:p>
    <w:p w:rsidR="00E84E2C" w:rsidRPr="00E84E2C" w:rsidRDefault="00E84E2C" w:rsidP="00E84E2C">
      <w:pPr>
        <w:rPr>
          <w:lang w:val="en-US"/>
        </w:rPr>
      </w:pPr>
      <w:r w:rsidRPr="00E84E2C">
        <w:rPr>
          <w:lang w:val="fr-FR"/>
        </w:rPr>
        <w:t xml:space="preserve">  </w:t>
      </w:r>
      <w:r w:rsidRPr="00E84E2C">
        <w:rPr>
          <w:lang w:val="en-US"/>
        </w:rPr>
        <w:t>"The slices shown in the overview images are selected based on the largest new white matter hyperintensities. If there are no new white matter hyperintensities, the largest pre-existing white matter hyperintensities are shown."</w:t>
      </w:r>
    </w:p>
    <w:p w:rsidR="00E84E2C" w:rsidRPr="00E84E2C" w:rsidRDefault="00E84E2C" w:rsidP="00E84E2C">
      <w:pPr>
        <w:rPr>
          <w:lang w:val="fr-FR"/>
        </w:rPr>
      </w:pPr>
      <w:r w:rsidRPr="00E84E2C">
        <w:rPr>
          <w:lang w:val="en-US"/>
        </w:rPr>
        <w:t xml:space="preserve">  </w:t>
      </w:r>
      <w:r w:rsidRPr="00E84E2C">
        <w:rPr>
          <w:lang w:val="fr-FR"/>
        </w:rPr>
        <w:t>Ils mettent le numéro de la slice sur la capture.</w:t>
      </w:r>
    </w:p>
    <w:p w:rsidR="00E84E2C" w:rsidRPr="00E84E2C" w:rsidRDefault="00E84E2C" w:rsidP="00E84E2C">
      <w:pPr>
        <w:rPr>
          <w:lang w:val="fr-FR"/>
        </w:rPr>
      </w:pPr>
      <w:r w:rsidRPr="00E84E2C">
        <w:rPr>
          <w:lang w:val="fr-FR"/>
        </w:rPr>
        <w:t xml:space="preserve">  - Par contre, il y a 3 slice en Axial &amp; 3 en Sagittal (Le nombre est en dur ? Pourquoi ne pas montrer du Coronal ?). Il n'y a pas du rose ('new') sur chaque slice. Il y en a où il n'y a que du jaune ("</w:t>
      </w:r>
      <w:proofErr w:type="spellStart"/>
      <w:r w:rsidRPr="00E84E2C">
        <w:rPr>
          <w:lang w:val="fr-FR"/>
        </w:rPr>
        <w:t>pre-existing</w:t>
      </w:r>
      <w:proofErr w:type="spellEnd"/>
      <w:r w:rsidRPr="00E84E2C">
        <w:rPr>
          <w:lang w:val="fr-FR"/>
        </w:rPr>
        <w:t>"). Le choix n'est pas forcement clair.</w:t>
      </w:r>
    </w:p>
    <w:p w:rsidR="00E84E2C" w:rsidRDefault="00E84E2C" w:rsidP="00E84E2C">
      <w:pPr>
        <w:rPr>
          <w:lang w:val="fr-FR"/>
        </w:rPr>
      </w:pPr>
      <w:r w:rsidRPr="00E84E2C">
        <w:rPr>
          <w:lang w:val="fr-FR"/>
        </w:rPr>
        <w:t xml:space="preserve">  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>La dernière page donne des infos sur le scanner notamment…</w:t>
      </w:r>
    </w:p>
    <w:p w:rsidR="00E84E2C" w:rsidRDefault="00E84E2C" w:rsidP="00E84E2C">
      <w:pPr>
        <w:rPr>
          <w:lang w:val="fr-FR"/>
        </w:rPr>
      </w:pPr>
    </w:p>
    <w:p w:rsidR="00E84E2C" w:rsidRDefault="00E84E2C">
      <w:pPr>
        <w:rPr>
          <w:lang w:val="fr-FR"/>
        </w:rPr>
      </w:pPr>
      <w:r>
        <w:rPr>
          <w:lang w:val="fr-FR"/>
        </w:rPr>
        <w:br w:type="page"/>
      </w:r>
    </w:p>
    <w:p w:rsidR="00E84E2C" w:rsidRPr="00371A46" w:rsidRDefault="00E84E2C" w:rsidP="002D30AF">
      <w:pPr>
        <w:pStyle w:val="Heading2"/>
        <w:rPr>
          <w:lang w:val="it-IT"/>
        </w:rPr>
      </w:pPr>
      <w:bookmarkStart w:id="4" w:name="_Toc152758272"/>
      <w:proofErr w:type="spellStart"/>
      <w:r w:rsidRPr="00371A46">
        <w:rPr>
          <w:lang w:val="it-IT"/>
        </w:rPr>
        <w:lastRenderedPageBreak/>
        <w:t>Icometri</w:t>
      </w:r>
      <w:r w:rsidR="009935AA">
        <w:rPr>
          <w:lang w:val="it-IT"/>
        </w:rPr>
        <w:t>x</w:t>
      </w:r>
      <w:proofErr w:type="spellEnd"/>
      <w:r w:rsidRPr="00371A46">
        <w:rPr>
          <w:lang w:val="it-IT"/>
        </w:rPr>
        <w:t xml:space="preserve"> – </w:t>
      </w:r>
      <w:proofErr w:type="spellStart"/>
      <w:r w:rsidRPr="00371A46">
        <w:rPr>
          <w:lang w:val="it-IT"/>
        </w:rPr>
        <w:t>icobrain-ms</w:t>
      </w:r>
      <w:bookmarkEnd w:id="4"/>
      <w:proofErr w:type="spellEnd"/>
    </w:p>
    <w:p w:rsidR="00E84E2C" w:rsidRPr="00371A46" w:rsidRDefault="00E84E2C" w:rsidP="00E84E2C">
      <w:pPr>
        <w:rPr>
          <w:lang w:val="it-IT"/>
        </w:rPr>
      </w:pPr>
    </w:p>
    <w:p w:rsidR="00E84E2C" w:rsidRPr="00371A46" w:rsidRDefault="00000000" w:rsidP="00E84E2C">
      <w:pPr>
        <w:rPr>
          <w:lang w:val="it-IT"/>
        </w:rPr>
      </w:pPr>
      <w:hyperlink r:id="rId43" w:history="1">
        <w:r w:rsidR="00E84E2C" w:rsidRPr="00371A46">
          <w:rPr>
            <w:rStyle w:val="Hyperlink"/>
            <w:lang w:val="it-IT"/>
          </w:rPr>
          <w:t>https://icometrix.com/assets/images/icobrain-ms/icobrain_ms_report_combo_1_with_text.png</w:t>
        </w:r>
      </w:hyperlink>
    </w:p>
    <w:p w:rsidR="00E84E2C" w:rsidRPr="00371A46" w:rsidRDefault="00000000" w:rsidP="00E84E2C">
      <w:pPr>
        <w:rPr>
          <w:lang w:val="it-IT"/>
        </w:rPr>
      </w:pPr>
      <w:hyperlink r:id="rId44" w:history="1">
        <w:r w:rsidR="00E84E2C" w:rsidRPr="00371A46">
          <w:rPr>
            <w:rStyle w:val="Hyperlink"/>
            <w:lang w:val="it-IT"/>
          </w:rPr>
          <w:t>https://icometrix.com/assets/images/icobrain-ms/icobrain_ms_report_combo_2_with_text.png</w:t>
        </w:r>
      </w:hyperlink>
    </w:p>
    <w:p w:rsidR="00E84E2C" w:rsidRPr="00371A46" w:rsidRDefault="00E84E2C" w:rsidP="00E84E2C">
      <w:pPr>
        <w:rPr>
          <w:lang w:val="it-IT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>Le rapport est sur deux pages</w:t>
      </w:r>
      <w:r w:rsidR="006A6A37">
        <w:rPr>
          <w:lang w:val="fr-FR"/>
        </w:rPr>
        <w:t> : une page lésion, une page volume.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6963410"/>
            <wp:effectExtent l="0" t="0" r="0" b="0"/>
            <wp:docPr id="111847074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470742" name="Picture 111847074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6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B03481">
      <w:pPr>
        <w:rPr>
          <w:lang w:val="fr-FR"/>
        </w:rPr>
      </w:pPr>
      <w:r>
        <w:rPr>
          <w:lang w:val="fr-FR"/>
        </w:rPr>
        <w:t>Ils ne mettent pas « stable » dans le tableau des volume changes.</w:t>
      </w:r>
      <w:r w:rsidR="00E84E2C">
        <w:rPr>
          <w:lang w:val="fr-FR"/>
        </w:rPr>
        <w:br w:type="page"/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lastRenderedPageBreak/>
        <w:t xml:space="preserve">Sur la page 1, on voit 3 coupes (axial, sagittal, coronal) avec les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 xml:space="preserve"> par catégorie.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La légende couleur n’est pas explicitement indiquée, mais on retrouve les couleurs sur le diagramme. </w:t>
      </w:r>
    </w:p>
    <w:p w:rsidR="00E84E2C" w:rsidRDefault="00E84E2C" w:rsidP="00E84E2C">
      <w:pPr>
        <w:rPr>
          <w:lang w:val="fr-FR"/>
        </w:rPr>
      </w:pPr>
      <w:r>
        <w:rPr>
          <w:lang w:val="fr-FR"/>
        </w:rPr>
        <w:t>Ils ne le disent pas explicitement, mais l’image correspond a priori au time point courant.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Ils parlent de « White </w:t>
      </w:r>
      <w:proofErr w:type="spellStart"/>
      <w:r>
        <w:rPr>
          <w:lang w:val="fr-FR"/>
        </w:rPr>
        <w:t>Matter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Abnormalities</w:t>
      </w:r>
      <w:proofErr w:type="spellEnd"/>
      <w:r>
        <w:rPr>
          <w:lang w:val="fr-FR"/>
        </w:rPr>
        <w:t xml:space="preserve"> » (et de « Flair </w:t>
      </w:r>
      <w:proofErr w:type="spellStart"/>
      <w:r>
        <w:rPr>
          <w:lang w:val="fr-FR"/>
        </w:rPr>
        <w:t>hyperintensities</w:t>
      </w:r>
      <w:proofErr w:type="spellEnd"/>
      <w:r>
        <w:rPr>
          <w:lang w:val="fr-FR"/>
        </w:rPr>
        <w:t xml:space="preserve"> » et « T1 </w:t>
      </w:r>
      <w:proofErr w:type="spellStart"/>
      <w:r>
        <w:rPr>
          <w:lang w:val="fr-FR"/>
        </w:rPr>
        <w:t>hypointensities</w:t>
      </w:r>
      <w:proofErr w:type="spellEnd"/>
      <w:r>
        <w:rPr>
          <w:lang w:val="fr-FR"/>
        </w:rPr>
        <w:t> »). Ils n’emploient pas le mot « 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> ».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>Il y a un tableau avec volume et volume change total (pas indiqué explicitement) et le détail pour New/</w:t>
      </w:r>
      <w:proofErr w:type="spellStart"/>
      <w:r>
        <w:rPr>
          <w:lang w:val="fr-FR"/>
        </w:rPr>
        <w:t>Enlarging</w:t>
      </w:r>
      <w:proofErr w:type="spellEnd"/>
      <w:r>
        <w:rPr>
          <w:lang w:val="fr-FR"/>
        </w:rPr>
        <w:t>/</w:t>
      </w:r>
      <w:proofErr w:type="spellStart"/>
      <w:r>
        <w:rPr>
          <w:lang w:val="fr-FR"/>
        </w:rPr>
        <w:t>Shrinking</w:t>
      </w:r>
      <w:proofErr w:type="spellEnd"/>
      <w:r>
        <w:rPr>
          <w:lang w:val="fr-FR"/>
        </w:rPr>
        <w:t xml:space="preserve">. 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Le diagramme donne une représentation du volume des « FAIR WM </w:t>
      </w:r>
      <w:proofErr w:type="spellStart"/>
      <w:r>
        <w:rPr>
          <w:lang w:val="fr-FR"/>
        </w:rPr>
        <w:t>hyperintensities</w:t>
      </w:r>
      <w:proofErr w:type="spellEnd"/>
      <w:r>
        <w:rPr>
          <w:lang w:val="fr-FR"/>
        </w:rPr>
        <w:t> » par localisation (</w:t>
      </w:r>
      <w:proofErr w:type="spellStart"/>
      <w:r>
        <w:rPr>
          <w:lang w:val="fr-FR"/>
        </w:rPr>
        <w:t>Peri</w:t>
      </w:r>
      <w:proofErr w:type="spellEnd"/>
      <w:r>
        <w:rPr>
          <w:lang w:val="fr-FR"/>
        </w:rPr>
        <w:t>/Juxta/Infra/</w:t>
      </w:r>
      <w:proofErr w:type="spellStart"/>
      <w:r>
        <w:rPr>
          <w:lang w:val="fr-FR"/>
        </w:rPr>
        <w:t>Deep</w:t>
      </w:r>
      <w:proofErr w:type="spellEnd"/>
      <w:r>
        <w:rPr>
          <w:lang w:val="fr-FR"/>
        </w:rPr>
        <w:t xml:space="preserve">), aux deux time points, et du delta. Ca ne me parait pas très lisible… </w:t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>Il n’y a pas de count !!</w:t>
      </w:r>
    </w:p>
    <w:p w:rsidR="00E84E2C" w:rsidRDefault="00E84E2C">
      <w:pPr>
        <w:rPr>
          <w:lang w:val="fr-FR"/>
        </w:rPr>
      </w:pPr>
      <w:r>
        <w:rPr>
          <w:lang w:val="fr-FR"/>
        </w:rPr>
        <w:br w:type="page"/>
      </w:r>
    </w:p>
    <w:p w:rsidR="00E84E2C" w:rsidRDefault="00E84E2C" w:rsidP="00E84E2C">
      <w:pPr>
        <w:rPr>
          <w:lang w:val="fr-FR"/>
        </w:rPr>
      </w:pPr>
      <w:proofErr w:type="spellStart"/>
      <w:r>
        <w:rPr>
          <w:lang w:val="fr-FR"/>
        </w:rPr>
        <w:lastRenderedPageBreak/>
        <w:t>Icobrain</w:t>
      </w:r>
      <w:proofErr w:type="spellEnd"/>
      <w:r>
        <w:rPr>
          <w:lang w:val="fr-FR"/>
        </w:rPr>
        <w:t xml:space="preserve"> ms page 2</w:t>
      </w:r>
    </w:p>
    <w:p w:rsidR="00E84E2C" w:rsidRDefault="00E84E2C" w:rsidP="00E84E2C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7051675"/>
            <wp:effectExtent l="0" t="0" r="0" b="0"/>
            <wp:docPr id="135770809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708097" name="Picture 135770809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5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2C" w:rsidRDefault="00E84E2C" w:rsidP="00E84E2C">
      <w:pPr>
        <w:rPr>
          <w:lang w:val="fr-FR"/>
        </w:rPr>
      </w:pPr>
    </w:p>
    <w:p w:rsidR="00E84E2C" w:rsidRDefault="00E84E2C" w:rsidP="00E84E2C">
      <w:pPr>
        <w:rPr>
          <w:lang w:val="fr-FR"/>
        </w:rPr>
      </w:pPr>
      <w:r>
        <w:rPr>
          <w:lang w:val="fr-FR"/>
        </w:rPr>
        <w:t xml:space="preserve">Il y a les 3 Coupes avec la GM en bleu et les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 xml:space="preserve"> en rouge ( ?).</w:t>
      </w:r>
    </w:p>
    <w:p w:rsidR="00E84E2C" w:rsidRDefault="00E84E2C" w:rsidP="00E84E2C">
      <w:pPr>
        <w:rPr>
          <w:lang w:val="fr-FR"/>
        </w:rPr>
      </w:pPr>
    </w:p>
    <w:p w:rsidR="00EA6E57" w:rsidRDefault="00E84E2C" w:rsidP="00E84E2C">
      <w:pPr>
        <w:rPr>
          <w:lang w:val="fr-FR"/>
        </w:rPr>
      </w:pPr>
      <w:r>
        <w:rPr>
          <w:lang w:val="fr-FR"/>
        </w:rPr>
        <w:t>Il y a des infos volumiques sur le cerveau total et la GM uniquement, avec les courbes de normalité.</w:t>
      </w:r>
    </w:p>
    <w:p w:rsidR="00371A46" w:rsidRDefault="00EA6E57" w:rsidP="002D30AF">
      <w:pPr>
        <w:pStyle w:val="Heading2"/>
        <w:rPr>
          <w:lang w:val="fr-FR"/>
        </w:rPr>
      </w:pPr>
      <w:r>
        <w:rPr>
          <w:lang w:val="fr-FR"/>
        </w:rPr>
        <w:br w:type="page"/>
      </w:r>
      <w:bookmarkStart w:id="5" w:name="_Toc152758273"/>
      <w:proofErr w:type="spellStart"/>
      <w:r w:rsidR="00371A46">
        <w:rPr>
          <w:lang w:val="fr-FR"/>
        </w:rPr>
        <w:lastRenderedPageBreak/>
        <w:t>AIRAmed</w:t>
      </w:r>
      <w:bookmarkEnd w:id="5"/>
      <w:proofErr w:type="spellEnd"/>
    </w:p>
    <w:p w:rsidR="00371A46" w:rsidRDefault="00000000">
      <w:pPr>
        <w:rPr>
          <w:lang w:val="fr-FR"/>
        </w:rPr>
      </w:pPr>
      <w:hyperlink r:id="rId47" w:history="1">
        <w:r w:rsidR="00371A46" w:rsidRPr="001B2F3D">
          <w:rPr>
            <w:rStyle w:val="Hyperlink"/>
            <w:lang w:val="fr-FR"/>
          </w:rPr>
          <w:t>https://arzt.airamed.de/en/airascore-structure</w:t>
        </w:r>
      </w:hyperlink>
    </w:p>
    <w:p w:rsidR="00371A46" w:rsidRDefault="00371A46">
      <w:pPr>
        <w:rPr>
          <w:lang w:val="fr-FR"/>
        </w:rPr>
      </w:pPr>
    </w:p>
    <w:p w:rsidR="00371A46" w:rsidRDefault="00371A46">
      <w:pPr>
        <w:rPr>
          <w:lang w:val="fr-FR"/>
        </w:rPr>
      </w:pPr>
      <w:r>
        <w:rPr>
          <w:lang w:val="fr-FR"/>
        </w:rPr>
        <w:t>Ils ont un rapport de 5 à 7 pages.</w:t>
      </w:r>
    </w:p>
    <w:p w:rsidR="00371A46" w:rsidRDefault="00371A46">
      <w:pPr>
        <w:rPr>
          <w:lang w:val="fr-FR"/>
        </w:rPr>
      </w:pPr>
      <w:r>
        <w:rPr>
          <w:lang w:val="fr-FR"/>
        </w:rPr>
        <w:t>Si ils fournissent la FLAIR (?), il y a deux page « </w:t>
      </w:r>
      <w:proofErr w:type="spellStart"/>
      <w:r>
        <w:rPr>
          <w:lang w:val="fr-FR"/>
        </w:rPr>
        <w:t>AIRAscore</w:t>
      </w:r>
      <w:proofErr w:type="spellEnd"/>
      <w:r>
        <w:rPr>
          <w:lang w:val="fr-FR"/>
        </w:rPr>
        <w:t xml:space="preserve"> MS » qui se rajoute au </w:t>
      </w:r>
      <w:proofErr w:type="spellStart"/>
      <w:r>
        <w:rPr>
          <w:lang w:val="fr-FR"/>
        </w:rPr>
        <w:t>raport</w:t>
      </w:r>
      <w:proofErr w:type="spellEnd"/>
      <w:r>
        <w:rPr>
          <w:lang w:val="fr-FR"/>
        </w:rPr>
        <w:t xml:space="preserve"> volumique « </w:t>
      </w:r>
      <w:proofErr w:type="spellStart"/>
      <w:r>
        <w:rPr>
          <w:lang w:val="fr-FR"/>
        </w:rPr>
        <w:t>AIRAscore</w:t>
      </w:r>
      <w:proofErr w:type="spellEnd"/>
      <w:r>
        <w:rPr>
          <w:lang w:val="fr-FR"/>
        </w:rPr>
        <w:t> structure».</w:t>
      </w:r>
    </w:p>
    <w:p w:rsidR="00371A46" w:rsidRDefault="00371A46">
      <w:pPr>
        <w:rPr>
          <w:lang w:val="fr-FR"/>
        </w:rPr>
      </w:pPr>
    </w:p>
    <w:p w:rsidR="00371A46" w:rsidRDefault="00371A46">
      <w:pPr>
        <w:rPr>
          <w:lang w:val="fr-FR"/>
        </w:rPr>
      </w:pPr>
      <w:r>
        <w:rPr>
          <w:lang w:val="fr-FR"/>
        </w:rPr>
        <w:t xml:space="preserve">Dans </w:t>
      </w:r>
      <w:hyperlink r:id="rId48" w:history="1">
        <w:r w:rsidRPr="001B2F3D">
          <w:rPr>
            <w:rStyle w:val="Hyperlink"/>
            <w:lang w:val="fr-FR"/>
          </w:rPr>
          <w:t>https://arzt.airamed.de/de/downloads?file=files/downloads/EN%20-%20AIRAmed%20-%20Instructions%20for%20Use%C2%A0-%C2%A0AIRAscore%C2%A02.1.0.pdf&amp;cid=6787</w:t>
        </w:r>
      </w:hyperlink>
    </w:p>
    <w:p w:rsidR="00371A46" w:rsidRDefault="00371A46" w:rsidP="00371A46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Ils peuvent traiter des FLAIR 2D.</w:t>
      </w:r>
    </w:p>
    <w:p w:rsidR="00371A46" w:rsidRDefault="00371A46" w:rsidP="00371A46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Ils </w:t>
      </w:r>
      <w:proofErr w:type="spellStart"/>
      <w:r>
        <w:rPr>
          <w:lang w:val="fr-FR"/>
        </w:rPr>
        <w:t>donnents</w:t>
      </w:r>
      <w:proofErr w:type="spellEnd"/>
      <w:r>
        <w:rPr>
          <w:lang w:val="fr-FR"/>
        </w:rPr>
        <w:t xml:space="preserve"> les couleurs pour les « T2-hyperintense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> » :</w:t>
      </w:r>
    </w:p>
    <w:p w:rsidR="00371A46" w:rsidRDefault="00371A46" w:rsidP="00371A46">
      <w:pPr>
        <w:pStyle w:val="ListParagraph"/>
        <w:numPr>
          <w:ilvl w:val="1"/>
          <w:numId w:val="1"/>
        </w:numPr>
        <w:rPr>
          <w:lang w:val="fr-FR"/>
        </w:rPr>
      </w:pPr>
      <w:proofErr w:type="spellStart"/>
      <w:r>
        <w:rPr>
          <w:lang w:val="fr-FR"/>
        </w:rPr>
        <w:t>Periventricular</w:t>
      </w:r>
      <w:proofErr w:type="spellEnd"/>
      <w:r>
        <w:rPr>
          <w:lang w:val="fr-FR"/>
        </w:rPr>
        <w:t> : bleu</w:t>
      </w:r>
    </w:p>
    <w:p w:rsidR="00371A46" w:rsidRDefault="00371A46" w:rsidP="00371A46">
      <w:pPr>
        <w:pStyle w:val="ListParagraph"/>
        <w:numPr>
          <w:ilvl w:val="1"/>
          <w:numId w:val="1"/>
        </w:numPr>
        <w:rPr>
          <w:lang w:val="fr-FR"/>
        </w:rPr>
      </w:pPr>
      <w:proofErr w:type="spellStart"/>
      <w:r>
        <w:rPr>
          <w:lang w:val="fr-FR"/>
        </w:rPr>
        <w:t>Juxtacortical</w:t>
      </w:r>
      <w:proofErr w:type="spellEnd"/>
      <w:r>
        <w:rPr>
          <w:lang w:val="fr-FR"/>
        </w:rPr>
        <w:t> : orange</w:t>
      </w:r>
    </w:p>
    <w:p w:rsidR="00371A46" w:rsidRDefault="00371A46" w:rsidP="00371A46">
      <w:pPr>
        <w:pStyle w:val="ListParagraph"/>
        <w:numPr>
          <w:ilvl w:val="1"/>
          <w:numId w:val="1"/>
        </w:numPr>
        <w:rPr>
          <w:lang w:val="fr-FR"/>
        </w:rPr>
      </w:pPr>
      <w:proofErr w:type="spellStart"/>
      <w:r>
        <w:rPr>
          <w:lang w:val="fr-FR"/>
        </w:rPr>
        <w:t>Infratentorail</w:t>
      </w:r>
      <w:proofErr w:type="spellEnd"/>
      <w:r>
        <w:rPr>
          <w:lang w:val="fr-FR"/>
        </w:rPr>
        <w:t> : vert</w:t>
      </w:r>
    </w:p>
    <w:p w:rsidR="00371A46" w:rsidRPr="00371A46" w:rsidRDefault="00371A46" w:rsidP="00371A46">
      <w:pPr>
        <w:pStyle w:val="ListParagraph"/>
        <w:numPr>
          <w:ilvl w:val="1"/>
          <w:numId w:val="1"/>
        </w:numPr>
        <w:rPr>
          <w:lang w:val="fr-FR"/>
        </w:rPr>
      </w:pPr>
      <w:r>
        <w:rPr>
          <w:lang w:val="fr-FR"/>
        </w:rPr>
        <w:t>« </w:t>
      </w:r>
      <w:proofErr w:type="spellStart"/>
      <w:r>
        <w:rPr>
          <w:lang w:val="fr-FR"/>
        </w:rPr>
        <w:t>unspecific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> » : jaune</w:t>
      </w:r>
    </w:p>
    <w:p w:rsidR="00371A46" w:rsidRDefault="00371A46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8004810"/>
            <wp:effectExtent l="0" t="0" r="0" b="0"/>
            <wp:docPr id="916261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261638" name="Picture 916261638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fr-FR"/>
        </w:rPr>
        <w:t xml:space="preserve">Ils ont « T1 </w:t>
      </w:r>
      <w:proofErr w:type="spellStart"/>
      <w:r>
        <w:rPr>
          <w:lang w:val="fr-FR"/>
        </w:rPr>
        <w:t>hypointense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lesions</w:t>
      </w:r>
      <w:proofErr w:type="spellEnd"/>
      <w:r w:rsidR="00EB4DA0">
        <w:rPr>
          <w:lang w:val="fr-FR"/>
        </w:rPr>
        <w:t> »</w:t>
      </w:r>
      <w:r>
        <w:rPr>
          <w:lang w:val="fr-FR"/>
        </w:rPr>
        <w:t>.</w:t>
      </w:r>
    </w:p>
    <w:p w:rsidR="00371A46" w:rsidRDefault="00371A46">
      <w:pPr>
        <w:rPr>
          <w:lang w:val="en-US"/>
        </w:rPr>
      </w:pPr>
      <w:proofErr w:type="spellStart"/>
      <w:r w:rsidRPr="00371A46">
        <w:rPr>
          <w:lang w:val="en-US"/>
        </w:rPr>
        <w:t>Ils</w:t>
      </w:r>
      <w:proofErr w:type="spellEnd"/>
      <w:r w:rsidRPr="00371A46">
        <w:rPr>
          <w:lang w:val="en-US"/>
        </w:rPr>
        <w:t xml:space="preserve"> </w:t>
      </w:r>
      <w:proofErr w:type="spellStart"/>
      <w:r w:rsidRPr="00371A46">
        <w:rPr>
          <w:lang w:val="en-US"/>
        </w:rPr>
        <w:t>disent</w:t>
      </w:r>
      <w:proofErr w:type="spellEnd"/>
      <w:r w:rsidRPr="00371A46">
        <w:rPr>
          <w:lang w:val="en-US"/>
        </w:rPr>
        <w:t xml:space="preserve"> « Reliable segmentation of the brainstem </w:t>
      </w:r>
      <w:r>
        <w:rPr>
          <w:lang w:val="en-US"/>
        </w:rPr>
        <w:t xml:space="preserve">and cerebellar structures allows differentiated clarification of a wide variety of cerebellar diseases (from alcohol-related </w:t>
      </w:r>
      <w:r>
        <w:rPr>
          <w:lang w:val="en-US"/>
        </w:rPr>
        <w:lastRenderedPageBreak/>
        <w:t>cerebellar atrophy to the rare, hereditary ataxias) and opens up the complex field of movement disorders, including atypical Parkinson’s syndromes, to complete your diagnosis.</w:t>
      </w:r>
    </w:p>
    <w:p w:rsidR="00371A46" w:rsidRDefault="00371A46">
      <w:pPr>
        <w:rPr>
          <w:lang w:val="en-US"/>
        </w:rPr>
      </w:pPr>
      <w:r>
        <w:rPr>
          <w:lang w:val="en-US"/>
        </w:rPr>
        <w:t>(Not only atypical Parkinson’s syndromes show midbrain atrophy, pathognomonic for PSP [progressive supranuclear gaze palsy], but frontotemporal dementia also sometimes exhibits a reduction in midbrain volume).”</w:t>
      </w:r>
      <w:r w:rsidRPr="00371A46">
        <w:rPr>
          <w:lang w:val="en-US"/>
        </w:rPr>
        <w:br w:type="page"/>
      </w:r>
      <w:r>
        <w:rPr>
          <w:noProof/>
          <w:lang w:val="fr-FR"/>
        </w:rPr>
        <w:lastRenderedPageBreak/>
        <w:drawing>
          <wp:inline distT="0" distB="0" distL="0" distR="0">
            <wp:extent cx="5731510" cy="8004810"/>
            <wp:effectExtent l="0" t="0" r="0" b="0"/>
            <wp:docPr id="632062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06225" name="Picture 63206225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46" w:rsidRPr="00371A46" w:rsidRDefault="00371A46">
      <w:pPr>
        <w:rPr>
          <w:lang w:val="fr-FR"/>
        </w:rPr>
      </w:pPr>
      <w:r>
        <w:rPr>
          <w:lang w:val="fr-FR"/>
        </w:rPr>
        <w:t>C’est l’étoile qui indique si on est dans le range. Pas très lisible (se superpose aux chiffres)</w:t>
      </w:r>
      <w:r w:rsidRPr="00371A46">
        <w:rPr>
          <w:lang w:val="fr-FR"/>
        </w:rPr>
        <w:br w:type="page"/>
      </w:r>
    </w:p>
    <w:p w:rsidR="00371A46" w:rsidRPr="00371A46" w:rsidRDefault="00371A46">
      <w:pPr>
        <w:rPr>
          <w:lang w:val="fr-FR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8004810"/>
            <wp:effectExtent l="0" t="0" r="0" b="0"/>
            <wp:docPr id="14622168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216843" name="Picture 1462216843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371A46">
        <w:rPr>
          <w:lang w:val="fr-FR"/>
        </w:rPr>
        <w:t>Pictogram-based</w:t>
      </w:r>
      <w:proofErr w:type="spellEnd"/>
      <w:r w:rsidRPr="00371A46">
        <w:rPr>
          <w:lang w:val="fr-FR"/>
        </w:rPr>
        <w:t xml:space="preserve"> </w:t>
      </w:r>
      <w:proofErr w:type="spellStart"/>
      <w:r w:rsidRPr="00371A46">
        <w:rPr>
          <w:lang w:val="fr-FR"/>
        </w:rPr>
        <w:t>visualization</w:t>
      </w:r>
      <w:proofErr w:type="spellEnd"/>
      <w:r w:rsidRPr="00371A46">
        <w:rPr>
          <w:lang w:val="fr-FR"/>
        </w:rPr>
        <w:t xml:space="preserve"> </w:t>
      </w:r>
    </w:p>
    <w:p w:rsidR="00371A46" w:rsidRPr="00371A46" w:rsidRDefault="00371A46">
      <w:pPr>
        <w:rPr>
          <w:lang w:val="fr-FR"/>
        </w:rPr>
      </w:pPr>
      <w:r w:rsidRPr="00371A46">
        <w:rPr>
          <w:lang w:val="fr-FR"/>
        </w:rPr>
        <w:br w:type="page"/>
      </w:r>
    </w:p>
    <w:p w:rsidR="00371A46" w:rsidRDefault="00371A46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8004810"/>
            <wp:effectExtent l="0" t="0" r="0" b="0"/>
            <wp:docPr id="83115970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59708" name="Picture 83115970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46" w:rsidRDefault="00371A46">
      <w:pPr>
        <w:rPr>
          <w:lang w:val="fr-FR"/>
        </w:rPr>
      </w:pPr>
      <w:r w:rsidRPr="00371A46">
        <w:rPr>
          <w:lang w:val="fr-FR"/>
        </w:rPr>
        <w:t>Ils mettent “</w:t>
      </w:r>
      <w:proofErr w:type="spellStart"/>
      <w:r w:rsidRPr="00371A46">
        <w:rPr>
          <w:lang w:val="fr-FR"/>
        </w:rPr>
        <w:t>posterior</w:t>
      </w:r>
      <w:proofErr w:type="spellEnd"/>
      <w:r w:rsidRPr="00371A46">
        <w:rPr>
          <w:lang w:val="fr-FR"/>
        </w:rPr>
        <w:t>”/”</w:t>
      </w:r>
      <w:proofErr w:type="spellStart"/>
      <w:r w:rsidRPr="00371A46">
        <w:rPr>
          <w:lang w:val="fr-FR"/>
        </w:rPr>
        <w:t>anterior</w:t>
      </w:r>
      <w:proofErr w:type="spellEnd"/>
      <w:r w:rsidRPr="00371A46">
        <w:rPr>
          <w:lang w:val="fr-FR"/>
        </w:rPr>
        <w:t>”/”</w:t>
      </w:r>
      <w:proofErr w:type="spellStart"/>
      <w:r w:rsidRPr="00371A46">
        <w:rPr>
          <w:lang w:val="fr-FR"/>
        </w:rPr>
        <w:t>head</w:t>
      </w:r>
      <w:proofErr w:type="spellEnd"/>
      <w:r w:rsidRPr="00371A46">
        <w:rPr>
          <w:lang w:val="fr-FR"/>
        </w:rPr>
        <w:t>”/”</w:t>
      </w:r>
      <w:proofErr w:type="spellStart"/>
      <w:r w:rsidRPr="00371A46">
        <w:rPr>
          <w:lang w:val="fr-FR"/>
        </w:rPr>
        <w:t>feet</w:t>
      </w:r>
      <w:proofErr w:type="spellEnd"/>
      <w:r w:rsidRPr="00371A46">
        <w:rPr>
          <w:lang w:val="fr-FR"/>
        </w:rPr>
        <w:t>”/ en toutes le</w:t>
      </w:r>
      <w:r>
        <w:rPr>
          <w:lang w:val="fr-FR"/>
        </w:rPr>
        <w:t>ttres.</w:t>
      </w:r>
    </w:p>
    <w:p w:rsidR="00371A46" w:rsidRDefault="00371A46">
      <w:pPr>
        <w:rPr>
          <w:lang w:val="fr-FR"/>
        </w:rPr>
      </w:pPr>
      <w:r>
        <w:rPr>
          <w:lang w:val="fr-FR"/>
        </w:rPr>
        <w:br w:type="page"/>
      </w:r>
    </w:p>
    <w:p w:rsidR="00371A46" w:rsidRDefault="00371A46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8004810"/>
            <wp:effectExtent l="0" t="0" r="0" b="0"/>
            <wp:docPr id="3197382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738225" name="Picture 319738225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46" w:rsidRDefault="00371A46">
      <w:pPr>
        <w:rPr>
          <w:lang w:val="fr-FR"/>
        </w:rPr>
      </w:pPr>
      <w:r>
        <w:rPr>
          <w:lang w:val="fr-FR"/>
        </w:rPr>
        <w:t>Gros disclaimer…</w:t>
      </w:r>
    </w:p>
    <w:p w:rsidR="00371A46" w:rsidRDefault="00371A46">
      <w:pPr>
        <w:rPr>
          <w:lang w:val="fr-FR"/>
        </w:rPr>
      </w:pPr>
      <w:r>
        <w:rPr>
          <w:lang w:val="fr-FR"/>
        </w:rPr>
        <w:br w:type="page"/>
      </w:r>
    </w:p>
    <w:p w:rsidR="00371A46" w:rsidRDefault="00371A46">
      <w:pPr>
        <w:rPr>
          <w:lang w:val="fr-FR"/>
        </w:rPr>
      </w:pPr>
      <w:r>
        <w:rPr>
          <w:lang w:val="fr-FR"/>
        </w:rPr>
        <w:lastRenderedPageBreak/>
        <w:t>Les pages MS issues de la doc (je n’ai pas trouvé mieux).</w:t>
      </w:r>
    </w:p>
    <w:p w:rsidR="00371A46" w:rsidRDefault="00371A46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4660900" cy="6210300"/>
            <wp:effectExtent l="0" t="0" r="0" b="0"/>
            <wp:docPr id="86460348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603484" name="Picture 864603484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46" w:rsidRPr="00371A46" w:rsidRDefault="00371A46">
      <w:pPr>
        <w:rPr>
          <w:lang w:val="en-US"/>
        </w:rPr>
      </w:pPr>
      <w:proofErr w:type="spellStart"/>
      <w:r w:rsidRPr="00371A46">
        <w:rPr>
          <w:lang w:val="en-US"/>
        </w:rPr>
        <w:t>Ils</w:t>
      </w:r>
      <w:proofErr w:type="spellEnd"/>
      <w:r w:rsidRPr="00371A46">
        <w:rPr>
          <w:lang w:val="en-US"/>
        </w:rPr>
        <w:t xml:space="preserve"> </w:t>
      </w:r>
      <w:proofErr w:type="spellStart"/>
      <w:r w:rsidRPr="00371A46">
        <w:rPr>
          <w:lang w:val="en-US"/>
        </w:rPr>
        <w:t>disent</w:t>
      </w:r>
      <w:proofErr w:type="spellEnd"/>
      <w:r w:rsidRPr="00371A46">
        <w:rPr>
          <w:lang w:val="en-US"/>
        </w:rPr>
        <w:t xml:space="preserve"> « it shows the n</w:t>
      </w:r>
      <w:r>
        <w:rPr>
          <w:lang w:val="en-US"/>
        </w:rPr>
        <w:t>umber and volume of lesions and their categorization”.</w:t>
      </w:r>
      <w:r w:rsidRPr="00371A46">
        <w:rPr>
          <w:lang w:val="en-US"/>
        </w:rPr>
        <w:br w:type="page"/>
      </w:r>
    </w:p>
    <w:p w:rsidR="00371A46" w:rsidRDefault="00371A46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4660900" cy="6210300"/>
            <wp:effectExtent l="0" t="0" r="0" b="0"/>
            <wp:docPr id="11181059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105984" name="Picture 1118105984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537" w:rsidRDefault="00371A46">
      <w:pPr>
        <w:rPr>
          <w:lang w:val="fr-FR"/>
        </w:rPr>
      </w:pPr>
      <w:r>
        <w:rPr>
          <w:lang w:val="fr-FR"/>
        </w:rPr>
        <w:t xml:space="preserve">Sur cette page, ils montrent 3 coupes axiales centrées respectivement sur la plus large lésion </w:t>
      </w:r>
      <w:proofErr w:type="spellStart"/>
      <w:r>
        <w:rPr>
          <w:lang w:val="fr-FR"/>
        </w:rPr>
        <w:t>juxtacortical</w:t>
      </w:r>
      <w:proofErr w:type="spellEnd"/>
      <w:r>
        <w:rPr>
          <w:lang w:val="fr-FR"/>
        </w:rPr>
        <w:t xml:space="preserve">, </w:t>
      </w:r>
      <w:proofErr w:type="spellStart"/>
      <w:r>
        <w:rPr>
          <w:lang w:val="fr-FR"/>
        </w:rPr>
        <w:t>periventricular</w:t>
      </w:r>
      <w:proofErr w:type="spellEnd"/>
      <w:r>
        <w:rPr>
          <w:lang w:val="fr-FR"/>
        </w:rPr>
        <w:t xml:space="preserve">, et </w:t>
      </w:r>
      <w:proofErr w:type="spellStart"/>
      <w:r>
        <w:rPr>
          <w:lang w:val="fr-FR"/>
        </w:rPr>
        <w:t>infratentorial</w:t>
      </w:r>
      <w:proofErr w:type="spellEnd"/>
      <w:r>
        <w:rPr>
          <w:lang w:val="fr-FR"/>
        </w:rPr>
        <w:t xml:space="preserve">. </w:t>
      </w:r>
    </w:p>
    <w:p w:rsidR="008B5537" w:rsidRDefault="008B5537">
      <w:pPr>
        <w:rPr>
          <w:lang w:val="fr-FR"/>
        </w:rPr>
      </w:pPr>
      <w:r>
        <w:rPr>
          <w:lang w:val="fr-FR"/>
        </w:rPr>
        <w:br w:type="page"/>
      </w:r>
    </w:p>
    <w:p w:rsidR="008B5537" w:rsidRPr="00B3013F" w:rsidRDefault="008B5537" w:rsidP="002D30AF">
      <w:pPr>
        <w:pStyle w:val="Heading2"/>
        <w:rPr>
          <w:lang w:val="fr-FR"/>
        </w:rPr>
      </w:pPr>
      <w:bookmarkStart w:id="6" w:name="_Toc152758274"/>
      <w:proofErr w:type="spellStart"/>
      <w:r w:rsidRPr="00B3013F">
        <w:rPr>
          <w:lang w:val="fr-FR"/>
        </w:rPr>
        <w:lastRenderedPageBreak/>
        <w:t>Combinostics</w:t>
      </w:r>
      <w:bookmarkEnd w:id="6"/>
      <w:proofErr w:type="spellEnd"/>
    </w:p>
    <w:p w:rsidR="008B5537" w:rsidRPr="00B3013F" w:rsidRDefault="00000000">
      <w:pPr>
        <w:rPr>
          <w:lang w:val="fr-FR"/>
        </w:rPr>
      </w:pPr>
      <w:hyperlink r:id="rId56" w:history="1">
        <w:r w:rsidR="006F3F7E" w:rsidRPr="00B3013F">
          <w:rPr>
            <w:rStyle w:val="Hyperlink"/>
            <w:lang w:val="fr-FR"/>
          </w:rPr>
          <w:t>https://www.combinostics.com/reports/</w:t>
        </w:r>
      </w:hyperlink>
      <w:r w:rsidR="006F3F7E" w:rsidRPr="00B3013F">
        <w:rPr>
          <w:lang w:val="fr-FR"/>
        </w:rPr>
        <w:t xml:space="preserve"> </w:t>
      </w:r>
    </w:p>
    <w:p w:rsidR="008B5537" w:rsidRDefault="008B5537" w:rsidP="008B5537">
      <w:pPr>
        <w:rPr>
          <w:lang w:val="fr-FR"/>
        </w:rPr>
      </w:pPr>
      <w:r w:rsidRPr="008B5537">
        <w:rPr>
          <w:lang w:val="fr-FR"/>
        </w:rPr>
        <w:t>Ils ont 2 rapport</w:t>
      </w:r>
      <w:r>
        <w:rPr>
          <w:lang w:val="fr-FR"/>
        </w:rPr>
        <w:t>s d’une page : u</w:t>
      </w:r>
      <w:r w:rsidRPr="008B5537">
        <w:rPr>
          <w:lang w:val="fr-FR"/>
        </w:rPr>
        <w:t>n pour le cross-</w:t>
      </w:r>
      <w:proofErr w:type="spellStart"/>
      <w:r w:rsidRPr="008B5537">
        <w:rPr>
          <w:lang w:val="fr-FR"/>
        </w:rPr>
        <w:t>sectionel</w:t>
      </w:r>
      <w:proofErr w:type="spellEnd"/>
      <w:r w:rsidRPr="008B5537">
        <w:rPr>
          <w:lang w:val="fr-FR"/>
        </w:rPr>
        <w:t xml:space="preserve"> et un pour le longitudinal.</w:t>
      </w:r>
    </w:p>
    <w:p w:rsidR="008B5537" w:rsidRDefault="008B5537" w:rsidP="008B5537">
      <w:pPr>
        <w:rPr>
          <w:lang w:val="fr-FR"/>
        </w:rPr>
      </w:pPr>
    </w:p>
    <w:p w:rsidR="008B5537" w:rsidRDefault="008B5537" w:rsidP="008B5537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547338" cy="7125005"/>
            <wp:effectExtent l="0" t="0" r="3175" b="0"/>
            <wp:docPr id="43568247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682472" name="Picture 435682472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7865" cy="713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537" w:rsidRDefault="008B5537" w:rsidP="008B5537">
      <w:pPr>
        <w:rPr>
          <w:lang w:val="fr-FR"/>
        </w:rPr>
      </w:pPr>
      <w:r>
        <w:rPr>
          <w:lang w:val="fr-FR"/>
        </w:rPr>
        <w:t xml:space="preserve">Version one </w:t>
      </w:r>
      <w:proofErr w:type="spellStart"/>
      <w:r>
        <w:rPr>
          <w:lang w:val="fr-FR"/>
        </w:rPr>
        <w:t>timepoint</w:t>
      </w:r>
      <w:proofErr w:type="spellEnd"/>
      <w:r>
        <w:rPr>
          <w:lang w:val="fr-FR"/>
        </w:rPr>
        <w:t>.</w:t>
      </w:r>
    </w:p>
    <w:p w:rsidR="008B5537" w:rsidRPr="008B5537" w:rsidRDefault="008B5537">
      <w:pPr>
        <w:rPr>
          <w:lang w:val="fr-FR"/>
        </w:rPr>
      </w:pPr>
      <w:r w:rsidRPr="008B5537">
        <w:rPr>
          <w:lang w:val="fr-FR"/>
        </w:rPr>
        <w:t>Il y a un QC textuel (« </w:t>
      </w:r>
      <w:proofErr w:type="spellStart"/>
      <w:r w:rsidRPr="008B5537">
        <w:rPr>
          <w:lang w:val="fr-FR"/>
        </w:rPr>
        <w:t>reduced</w:t>
      </w:r>
      <w:proofErr w:type="spellEnd"/>
      <w:r w:rsidRPr="008B5537">
        <w:rPr>
          <w:lang w:val="fr-FR"/>
        </w:rPr>
        <w:t xml:space="preserve"> </w:t>
      </w:r>
      <w:proofErr w:type="spellStart"/>
      <w:r w:rsidRPr="008B5537">
        <w:rPr>
          <w:lang w:val="fr-FR"/>
        </w:rPr>
        <w:t>contrast</w:t>
      </w:r>
      <w:proofErr w:type="spellEnd"/>
      <w:r w:rsidRPr="008B5537">
        <w:rPr>
          <w:lang w:val="fr-FR"/>
        </w:rPr>
        <w:t xml:space="preserve">-to-noise ratio </w:t>
      </w:r>
      <w:proofErr w:type="spellStart"/>
      <w:r w:rsidRPr="008B5537">
        <w:rPr>
          <w:lang w:val="fr-FR"/>
        </w:rPr>
        <w:t>detected</w:t>
      </w:r>
      <w:proofErr w:type="spellEnd"/>
      <w:r w:rsidRPr="008B5537">
        <w:rPr>
          <w:lang w:val="fr-FR"/>
        </w:rPr>
        <w:t xml:space="preserve"> “).</w:t>
      </w:r>
    </w:p>
    <w:p w:rsidR="008B5537" w:rsidRDefault="008B5537">
      <w:pPr>
        <w:rPr>
          <w:lang w:val="fr-FR"/>
        </w:rPr>
      </w:pPr>
      <w:r w:rsidRPr="008B5537">
        <w:rPr>
          <w:lang w:val="fr-FR"/>
        </w:rPr>
        <w:t>Il</w:t>
      </w:r>
      <w:r>
        <w:rPr>
          <w:lang w:val="fr-FR"/>
        </w:rPr>
        <w:t xml:space="preserve"> y a une r</w:t>
      </w:r>
      <w:r w:rsidR="00132537">
        <w:rPr>
          <w:lang w:val="fr-FR"/>
        </w:rPr>
        <w:t>e</w:t>
      </w:r>
      <w:r>
        <w:rPr>
          <w:lang w:val="fr-FR"/>
        </w:rPr>
        <w:t>présentation 3D pour répartition droite/gauche ?</w:t>
      </w:r>
    </w:p>
    <w:p w:rsidR="008B5537" w:rsidRPr="008B5537" w:rsidRDefault="008B5537">
      <w:pPr>
        <w:rPr>
          <w:lang w:val="en-US"/>
        </w:rPr>
      </w:pPr>
      <w:r w:rsidRPr="008B5537">
        <w:rPr>
          <w:lang w:val="en-US"/>
        </w:rPr>
        <w:t xml:space="preserve">Pour les volumes, </w:t>
      </w:r>
      <w:proofErr w:type="spellStart"/>
      <w:r w:rsidRPr="008B5537">
        <w:rPr>
          <w:lang w:val="en-US"/>
        </w:rPr>
        <w:t>ils</w:t>
      </w:r>
      <w:proofErr w:type="spellEnd"/>
      <w:r w:rsidRPr="008B5537">
        <w:rPr>
          <w:lang w:val="en-US"/>
        </w:rPr>
        <w:t xml:space="preserve"> </w:t>
      </w:r>
      <w:proofErr w:type="spellStart"/>
      <w:r w:rsidRPr="008B5537">
        <w:rPr>
          <w:lang w:val="en-US"/>
        </w:rPr>
        <w:t>disent</w:t>
      </w:r>
      <w:proofErr w:type="spellEnd"/>
      <w:r w:rsidRPr="008B5537">
        <w:rPr>
          <w:lang w:val="en-US"/>
        </w:rPr>
        <w:t xml:space="preserve"> « MS-specific volumes and their percentiles with annualized volume changes and the</w:t>
      </w:r>
      <w:r>
        <w:rPr>
          <w:lang w:val="en-US"/>
        </w:rPr>
        <w:t>ir percentiles”</w:t>
      </w:r>
      <w:r w:rsidRPr="008B5537">
        <w:rPr>
          <w:lang w:val="en-US"/>
        </w:rPr>
        <w:br w:type="page"/>
      </w:r>
    </w:p>
    <w:p w:rsidR="008B5537" w:rsidRDefault="008B5537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564424" cy="7146950"/>
            <wp:effectExtent l="0" t="0" r="0" b="3175"/>
            <wp:docPr id="30557346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573460" name="Picture 305573460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506" cy="716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537" w:rsidRDefault="008B5537">
      <w:pPr>
        <w:rPr>
          <w:lang w:val="fr-FR"/>
        </w:rPr>
      </w:pPr>
      <w:r>
        <w:rPr>
          <w:lang w:val="fr-FR"/>
        </w:rPr>
        <w:t>Longitudinal report.</w:t>
      </w:r>
    </w:p>
    <w:p w:rsidR="008B5537" w:rsidRDefault="008B5537">
      <w:pPr>
        <w:rPr>
          <w:lang w:val="fr-FR"/>
        </w:rPr>
      </w:pPr>
      <w:r>
        <w:rPr>
          <w:lang w:val="fr-FR"/>
        </w:rPr>
        <w:t>Ils parlent de « </w:t>
      </w:r>
      <w:proofErr w:type="spellStart"/>
      <w:r>
        <w:rPr>
          <w:lang w:val="fr-FR"/>
        </w:rPr>
        <w:t>baseline</w:t>
      </w:r>
      <w:proofErr w:type="spellEnd"/>
      <w:r>
        <w:rPr>
          <w:lang w:val="fr-FR"/>
        </w:rPr>
        <w:t> »/« follow-up »</w:t>
      </w:r>
      <w:r w:rsidR="002662B8">
        <w:rPr>
          <w:lang w:val="fr-FR"/>
        </w:rPr>
        <w:t xml:space="preserve"> </w:t>
      </w:r>
      <w:r w:rsidR="00132537">
        <w:rPr>
          <w:lang w:val="fr-FR"/>
        </w:rPr>
        <w:t xml:space="preserve">(bandeau QC) </w:t>
      </w:r>
      <w:r w:rsidR="002662B8">
        <w:rPr>
          <w:lang w:val="fr-FR"/>
        </w:rPr>
        <w:t xml:space="preserve">(mais « Time 1 » et « Time 2 » sur </w:t>
      </w:r>
      <w:r w:rsidR="00132537">
        <w:rPr>
          <w:lang w:val="fr-FR"/>
        </w:rPr>
        <w:t xml:space="preserve">légende </w:t>
      </w:r>
      <w:proofErr w:type="spellStart"/>
      <w:r w:rsidR="002662B8">
        <w:rPr>
          <w:lang w:val="fr-FR"/>
        </w:rPr>
        <w:t>colormap</w:t>
      </w:r>
      <w:proofErr w:type="spellEnd"/>
      <w:r w:rsidR="002662B8">
        <w:rPr>
          <w:lang w:val="fr-FR"/>
        </w:rPr>
        <w:t>)</w:t>
      </w:r>
    </w:p>
    <w:p w:rsidR="008B5537" w:rsidRDefault="008B5537">
      <w:pPr>
        <w:rPr>
          <w:lang w:val="fr-FR"/>
        </w:rPr>
      </w:pPr>
      <w:r>
        <w:rPr>
          <w:lang w:val="fr-FR"/>
        </w:rPr>
        <w:t xml:space="preserve">Pour les volumes, ils ont une </w:t>
      </w:r>
      <w:proofErr w:type="spellStart"/>
      <w:r>
        <w:rPr>
          <w:lang w:val="fr-FR"/>
        </w:rPr>
        <w:t>color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map</w:t>
      </w:r>
      <w:proofErr w:type="spellEnd"/>
      <w:r>
        <w:rPr>
          <w:lang w:val="fr-FR"/>
        </w:rPr>
        <w:t xml:space="preserve"> rouge/blanc/bleu. </w:t>
      </w:r>
      <w:r w:rsidRPr="008B5537">
        <w:rPr>
          <w:color w:val="4472C4" w:themeColor="accent1"/>
          <w:lang w:val="fr-FR"/>
        </w:rPr>
        <w:t>Inversée par rapport aux couleurs lésions ???</w:t>
      </w:r>
    </w:p>
    <w:p w:rsidR="008B5537" w:rsidRDefault="008B5537">
      <w:pPr>
        <w:rPr>
          <w:lang w:val="en-US"/>
        </w:rPr>
      </w:pPr>
      <w:r w:rsidRPr="008B5537">
        <w:rPr>
          <w:lang w:val="fr-FR"/>
        </w:rPr>
        <w:t xml:space="preserve">Ils se placent au </w:t>
      </w:r>
      <w:proofErr w:type="spellStart"/>
      <w:r w:rsidRPr="008B5537">
        <w:rPr>
          <w:lang w:val="fr-FR"/>
        </w:rPr>
        <w:t>timepoint</w:t>
      </w:r>
      <w:proofErr w:type="spellEnd"/>
      <w:r w:rsidRPr="008B5537">
        <w:rPr>
          <w:lang w:val="fr-FR"/>
        </w:rPr>
        <w:t xml:space="preserve"> 2</w:t>
      </w:r>
      <w:r>
        <w:rPr>
          <w:lang w:val="fr-FR"/>
        </w:rPr>
        <w:t xml:space="preserve">. </w:t>
      </w:r>
      <w:proofErr w:type="spellStart"/>
      <w:r w:rsidRPr="008B5537">
        <w:rPr>
          <w:lang w:val="en-US"/>
        </w:rPr>
        <w:t>Ils</w:t>
      </w:r>
      <w:proofErr w:type="spellEnd"/>
      <w:r w:rsidRPr="008B5537">
        <w:rPr>
          <w:lang w:val="en-US"/>
        </w:rPr>
        <w:t xml:space="preserve"> </w:t>
      </w:r>
      <w:proofErr w:type="spellStart"/>
      <w:r w:rsidRPr="008B5537">
        <w:rPr>
          <w:lang w:val="en-US"/>
        </w:rPr>
        <w:t>ont</w:t>
      </w:r>
      <w:proofErr w:type="spellEnd"/>
      <w:r w:rsidRPr="008B5537">
        <w:rPr>
          <w:lang w:val="en-US"/>
        </w:rPr>
        <w:t xml:space="preserve"> New/Growth/Stable/Shrinking.</w:t>
      </w:r>
      <w:r w:rsidR="0085154C">
        <w:rPr>
          <w:lang w:val="en-US"/>
        </w:rPr>
        <w:t xml:space="preserve"> </w:t>
      </w:r>
    </w:p>
    <w:p w:rsidR="0085154C" w:rsidRPr="0085154C" w:rsidRDefault="0085154C">
      <w:pPr>
        <w:rPr>
          <w:lang w:val="fr-FR"/>
        </w:rPr>
      </w:pPr>
      <w:r w:rsidRPr="0085154C">
        <w:rPr>
          <w:lang w:val="fr-FR"/>
        </w:rPr>
        <w:t>Dans le tableau des volume</w:t>
      </w:r>
      <w:r>
        <w:rPr>
          <w:lang w:val="fr-FR"/>
        </w:rPr>
        <w:t>s, ils ne mettent pas « Stable ».</w:t>
      </w:r>
    </w:p>
    <w:p w:rsidR="00FC38A9" w:rsidRDefault="008B5537">
      <w:pPr>
        <w:rPr>
          <w:lang w:val="fr-FR"/>
        </w:rPr>
      </w:pPr>
      <w:r w:rsidRPr="008B5537">
        <w:rPr>
          <w:lang w:val="fr-FR"/>
        </w:rPr>
        <w:t xml:space="preserve">Ils ont “nb (+/-change)” pour les </w:t>
      </w:r>
      <w:proofErr w:type="spellStart"/>
      <w:r w:rsidRPr="008B5537">
        <w:rPr>
          <w:lang w:val="fr-FR"/>
        </w:rPr>
        <w:t>counts</w:t>
      </w:r>
      <w:proofErr w:type="spellEnd"/>
      <w:r w:rsidRPr="008B5537">
        <w:rPr>
          <w:lang w:val="fr-FR"/>
        </w:rPr>
        <w:t xml:space="preserve">. </w:t>
      </w:r>
    </w:p>
    <w:p w:rsidR="008B5537" w:rsidRPr="008B5537" w:rsidRDefault="00FC38A9">
      <w:pPr>
        <w:rPr>
          <w:lang w:val="fr-FR"/>
        </w:rPr>
      </w:pPr>
      <w:r>
        <w:rPr>
          <w:lang w:val="fr-FR"/>
        </w:rPr>
        <w:t>Sur cette version, il n’y a plus le crane sur les images…</w:t>
      </w:r>
      <w:r w:rsidR="008B5537" w:rsidRPr="008B5537">
        <w:rPr>
          <w:lang w:val="fr-FR"/>
        </w:rPr>
        <w:br w:type="page"/>
      </w:r>
    </w:p>
    <w:p w:rsidR="006F3F7E" w:rsidRDefault="006F3F7E" w:rsidP="008B5537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3223895"/>
            <wp:effectExtent l="0" t="0" r="0" b="1905"/>
            <wp:docPr id="100138334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383349" name="Picture 1001383349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7E" w:rsidRDefault="006F3F7E" w:rsidP="008B5537">
      <w:pPr>
        <w:rPr>
          <w:lang w:val="fr-FR"/>
        </w:rPr>
      </w:pPr>
      <w:r>
        <w:rPr>
          <w:lang w:val="fr-FR"/>
        </w:rPr>
        <w:t>PACS : cross-sectional (« 3D »)</w:t>
      </w:r>
    </w:p>
    <w:p w:rsidR="006F3F7E" w:rsidRDefault="006F3F7E" w:rsidP="008B5537">
      <w:pPr>
        <w:rPr>
          <w:lang w:val="fr-FR"/>
        </w:rPr>
      </w:pPr>
      <w:r>
        <w:rPr>
          <w:lang w:val="fr-FR"/>
        </w:rPr>
        <w:t xml:space="preserve">Couleurs : </w:t>
      </w:r>
      <w:proofErr w:type="spellStart"/>
      <w:r>
        <w:rPr>
          <w:lang w:val="fr-FR"/>
        </w:rPr>
        <w:t>Peri</w:t>
      </w:r>
      <w:proofErr w:type="spellEnd"/>
      <w:r>
        <w:rPr>
          <w:lang w:val="fr-FR"/>
        </w:rPr>
        <w:t> :orange, Ju</w:t>
      </w:r>
      <w:r w:rsidR="00962DA1">
        <w:rPr>
          <w:lang w:val="fr-FR"/>
        </w:rPr>
        <w:t>x</w:t>
      </w:r>
      <w:r>
        <w:rPr>
          <w:lang w:val="fr-FR"/>
        </w:rPr>
        <w:t xml:space="preserve">ta : jaune, </w:t>
      </w:r>
      <w:proofErr w:type="spellStart"/>
      <w:r>
        <w:rPr>
          <w:lang w:val="fr-FR"/>
        </w:rPr>
        <w:t>Deep</w:t>
      </w:r>
      <w:proofErr w:type="spellEnd"/>
      <w:r>
        <w:rPr>
          <w:lang w:val="fr-FR"/>
        </w:rPr>
        <w:t xml:space="preserve"> : bleu, </w:t>
      </w:r>
      <w:r w:rsidR="00962DA1">
        <w:rPr>
          <w:lang w:val="fr-FR"/>
        </w:rPr>
        <w:t>Infra</w:t>
      </w:r>
      <w:r>
        <w:rPr>
          <w:lang w:val="fr-FR"/>
        </w:rPr>
        <w:t> : violet</w:t>
      </w:r>
    </w:p>
    <w:p w:rsidR="006F3F7E" w:rsidRDefault="006F3F7E" w:rsidP="008B5537">
      <w:pPr>
        <w:rPr>
          <w:lang w:val="fr-FR"/>
        </w:rPr>
      </w:pPr>
    </w:p>
    <w:p w:rsidR="006F3F7E" w:rsidRDefault="006F3F7E" w:rsidP="008B5537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3223895"/>
            <wp:effectExtent l="0" t="0" r="0" b="1905"/>
            <wp:docPr id="146473825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738256" name="Picture 146473825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7E" w:rsidRDefault="006F3F7E" w:rsidP="008B5537">
      <w:pPr>
        <w:rPr>
          <w:lang w:val="fr-FR"/>
        </w:rPr>
      </w:pPr>
      <w:r>
        <w:rPr>
          <w:lang w:val="fr-FR"/>
        </w:rPr>
        <w:t>PACS : longitudinal (« 4D »)</w:t>
      </w:r>
    </w:p>
    <w:p w:rsidR="006F3F7E" w:rsidRDefault="006F3F7E" w:rsidP="008B5537">
      <w:pPr>
        <w:rPr>
          <w:lang w:val="fr-FR"/>
        </w:rPr>
      </w:pPr>
      <w:r>
        <w:rPr>
          <w:lang w:val="fr-FR"/>
        </w:rPr>
        <w:t xml:space="preserve">On voit bien la </w:t>
      </w:r>
      <w:proofErr w:type="spellStart"/>
      <w:r>
        <w:rPr>
          <w:lang w:val="fr-FR"/>
        </w:rPr>
        <w:t>color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map</w:t>
      </w:r>
      <w:proofErr w:type="spellEnd"/>
      <w:r>
        <w:rPr>
          <w:lang w:val="fr-FR"/>
        </w:rPr>
        <w:t xml:space="preserve"> transparente..</w:t>
      </w:r>
    </w:p>
    <w:p w:rsidR="006F3F7E" w:rsidRDefault="006F3F7E">
      <w:pPr>
        <w:rPr>
          <w:lang w:val="fr-FR"/>
        </w:rPr>
      </w:pPr>
      <w:r>
        <w:rPr>
          <w:lang w:val="fr-FR"/>
        </w:rPr>
        <w:br w:type="page"/>
      </w:r>
    </w:p>
    <w:p w:rsidR="006F3F7E" w:rsidRDefault="006F3F7E" w:rsidP="002D30AF">
      <w:pPr>
        <w:pStyle w:val="Heading2"/>
        <w:rPr>
          <w:lang w:val="fr-FR"/>
        </w:rPr>
      </w:pPr>
      <w:bookmarkStart w:id="7" w:name="_Toc152758275"/>
      <w:r>
        <w:rPr>
          <w:lang w:val="fr-FR"/>
        </w:rPr>
        <w:lastRenderedPageBreak/>
        <w:t xml:space="preserve">Jung-diagnostics.de / </w:t>
      </w:r>
      <w:proofErr w:type="spellStart"/>
      <w:r>
        <w:rPr>
          <w:lang w:val="fr-FR"/>
        </w:rPr>
        <w:t>Bibliometrica</w:t>
      </w:r>
      <w:proofErr w:type="spellEnd"/>
      <w:r>
        <w:rPr>
          <w:lang w:val="fr-FR"/>
        </w:rPr>
        <w:t xml:space="preserve"> ms</w:t>
      </w:r>
      <w:bookmarkEnd w:id="7"/>
      <w:r>
        <w:rPr>
          <w:lang w:val="fr-FR"/>
        </w:rPr>
        <w:t xml:space="preserve"> </w:t>
      </w:r>
    </w:p>
    <w:p w:rsidR="006F3F7E" w:rsidRDefault="006F3F7E" w:rsidP="008B5537">
      <w:pPr>
        <w:rPr>
          <w:lang w:val="fr-FR"/>
        </w:rPr>
      </w:pPr>
    </w:p>
    <w:p w:rsidR="006F3F7E" w:rsidRDefault="00000000" w:rsidP="008B5537">
      <w:pPr>
        <w:rPr>
          <w:lang w:val="fr-FR"/>
        </w:rPr>
      </w:pPr>
      <w:hyperlink r:id="rId61" w:history="1">
        <w:r w:rsidR="006F3F7E" w:rsidRPr="001B2F3D">
          <w:rPr>
            <w:rStyle w:val="Hyperlink"/>
            <w:lang w:val="fr-FR"/>
          </w:rPr>
          <w:t>https://jung-diagnostics.de/uploads/MS-study_example.pdf</w:t>
        </w:r>
      </w:hyperlink>
    </w:p>
    <w:p w:rsidR="006F3F7E" w:rsidRDefault="006F3F7E" w:rsidP="008B5537">
      <w:pPr>
        <w:rPr>
          <w:lang w:val="fr-FR"/>
        </w:rPr>
      </w:pPr>
    </w:p>
    <w:p w:rsidR="006F3F7E" w:rsidRDefault="006F3F7E" w:rsidP="008B5537">
      <w:pPr>
        <w:rPr>
          <w:lang w:val="fr-FR"/>
        </w:rPr>
      </w:pPr>
      <w:r>
        <w:rPr>
          <w:lang w:val="fr-FR"/>
        </w:rPr>
        <w:t>Ils ont un rapport de 5 pages</w:t>
      </w:r>
      <w:r w:rsidR="006A6A37">
        <w:rPr>
          <w:lang w:val="fr-FR"/>
        </w:rPr>
        <w:t> :</w:t>
      </w:r>
    </w:p>
    <w:p w:rsidR="006F3F7E" w:rsidRDefault="006F3F7E" w:rsidP="006F3F7E">
      <w:pPr>
        <w:rPr>
          <w:lang w:val="fr-FR"/>
        </w:rPr>
      </w:pPr>
      <w:r>
        <w:rPr>
          <w:lang w:val="fr-FR"/>
        </w:rPr>
        <w:t>p1 : résumé textuel (pour copier/coller)</w:t>
      </w:r>
    </w:p>
    <w:p w:rsidR="006F3F7E" w:rsidRDefault="006F3F7E" w:rsidP="006F3F7E">
      <w:pPr>
        <w:rPr>
          <w:lang w:val="fr-FR"/>
        </w:rPr>
      </w:pPr>
      <w:r>
        <w:rPr>
          <w:lang w:val="fr-FR"/>
        </w:rPr>
        <w:t xml:space="preserve">p2 : des slices </w:t>
      </w:r>
      <w:proofErr w:type="spellStart"/>
      <w:r>
        <w:rPr>
          <w:lang w:val="fr-FR"/>
        </w:rPr>
        <w:t>axials</w:t>
      </w:r>
      <w:proofErr w:type="spellEnd"/>
      <w:r>
        <w:rPr>
          <w:lang w:val="fr-FR"/>
        </w:rPr>
        <w:t xml:space="preserve"> (18 de T1, 18 de FLAIR : sans segmentation)</w:t>
      </w:r>
    </w:p>
    <w:p w:rsidR="006F3F7E" w:rsidRDefault="006F3F7E" w:rsidP="006F3F7E">
      <w:pPr>
        <w:rPr>
          <w:lang w:val="fr-FR"/>
        </w:rPr>
      </w:pPr>
      <w:r>
        <w:rPr>
          <w:lang w:val="fr-FR"/>
        </w:rPr>
        <w:t xml:space="preserve">p3 : des captures sagittales des nouvelles et </w:t>
      </w:r>
      <w:proofErr w:type="spellStart"/>
      <w:r>
        <w:rPr>
          <w:lang w:val="fr-FR"/>
        </w:rPr>
        <w:t>enlarging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 xml:space="preserve"> </w:t>
      </w:r>
    </w:p>
    <w:p w:rsidR="006F3F7E" w:rsidRPr="00B3013F" w:rsidRDefault="006F3F7E" w:rsidP="006F3F7E">
      <w:pPr>
        <w:rPr>
          <w:lang w:val="fr-FR"/>
        </w:rPr>
      </w:pPr>
      <w:r w:rsidRPr="00B3013F">
        <w:rPr>
          <w:lang w:val="fr-FR"/>
        </w:rPr>
        <w:t>p4 : volumes</w:t>
      </w:r>
    </w:p>
    <w:p w:rsidR="006F3F7E" w:rsidRPr="00B3013F" w:rsidRDefault="006F3F7E" w:rsidP="006F3F7E">
      <w:pPr>
        <w:rPr>
          <w:lang w:val="fr-FR"/>
        </w:rPr>
      </w:pPr>
      <w:r w:rsidRPr="00B3013F">
        <w:rPr>
          <w:lang w:val="fr-FR"/>
        </w:rPr>
        <w:t xml:space="preserve">p5 : </w:t>
      </w:r>
      <w:proofErr w:type="spellStart"/>
      <w:r w:rsidRPr="00B3013F">
        <w:rPr>
          <w:lang w:val="fr-FR"/>
        </w:rPr>
        <w:t>brain</w:t>
      </w:r>
      <w:proofErr w:type="spellEnd"/>
      <w:r w:rsidRPr="00B3013F">
        <w:rPr>
          <w:lang w:val="fr-FR"/>
        </w:rPr>
        <w:t xml:space="preserve"> volume change </w:t>
      </w:r>
    </w:p>
    <w:p w:rsidR="006F3F7E" w:rsidRPr="00B3013F" w:rsidRDefault="006F3F7E" w:rsidP="006F3F7E">
      <w:pPr>
        <w:rPr>
          <w:lang w:val="fr-FR"/>
        </w:rPr>
      </w:pPr>
    </w:p>
    <w:p w:rsidR="006F3F7E" w:rsidRPr="00B3013F" w:rsidRDefault="006F3F7E" w:rsidP="006F3F7E">
      <w:pPr>
        <w:rPr>
          <w:lang w:val="fr-FR"/>
        </w:rPr>
      </w:pPr>
    </w:p>
    <w:p w:rsidR="006F3F7E" w:rsidRDefault="006F3F7E" w:rsidP="006F3F7E">
      <w:pPr>
        <w:rPr>
          <w:lang w:val="fr-FR"/>
        </w:rPr>
      </w:pPr>
      <w:r w:rsidRPr="006F3F7E">
        <w:rPr>
          <w:lang w:val="fr-FR"/>
        </w:rPr>
        <w:t>Ils ne montrent aucune se</w:t>
      </w:r>
      <w:r>
        <w:rPr>
          <w:lang w:val="fr-FR"/>
        </w:rPr>
        <w:t>gmentation superposée sur les images. Ils montrent plutôt l’image originale (avec gros plan).</w:t>
      </w:r>
    </w:p>
    <w:p w:rsidR="006F3F7E" w:rsidRDefault="006F3F7E">
      <w:pPr>
        <w:rPr>
          <w:lang w:val="fr-FR"/>
        </w:rPr>
      </w:pPr>
      <w:r>
        <w:rPr>
          <w:lang w:val="fr-FR"/>
        </w:rPr>
        <w:br w:type="page"/>
      </w:r>
    </w:p>
    <w:p w:rsidR="006F3F7E" w:rsidRDefault="006F3F7E" w:rsidP="006F3F7E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041900" cy="7162800"/>
            <wp:effectExtent l="0" t="0" r="0" b="0"/>
            <wp:docPr id="183748336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483366" name="Picture 1837483366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7E" w:rsidRDefault="006F3F7E">
      <w:pPr>
        <w:rPr>
          <w:lang w:val="fr-FR"/>
        </w:rPr>
      </w:pPr>
      <w:r>
        <w:rPr>
          <w:lang w:val="fr-FR"/>
        </w:rPr>
        <w:br w:type="page"/>
      </w:r>
    </w:p>
    <w:p w:rsidR="006F3F7E" w:rsidRDefault="006F3F7E" w:rsidP="006F3F7E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041900" cy="7162800"/>
            <wp:effectExtent l="0" t="0" r="0" b="0"/>
            <wp:docPr id="1263421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4211" name="Picture 1263421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7E" w:rsidRDefault="006F3F7E">
      <w:pPr>
        <w:rPr>
          <w:lang w:val="fr-FR"/>
        </w:rPr>
      </w:pPr>
      <w:r>
        <w:rPr>
          <w:lang w:val="fr-FR"/>
        </w:rPr>
        <w:br w:type="page"/>
      </w:r>
    </w:p>
    <w:p w:rsidR="008B5537" w:rsidRDefault="006F3F7E" w:rsidP="006F3F7E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041900" cy="7162800"/>
            <wp:effectExtent l="0" t="0" r="0" b="0"/>
            <wp:docPr id="71935262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352623" name="Picture 719352623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537" w:rsidRPr="006F3F7E">
        <w:rPr>
          <w:lang w:val="fr-FR"/>
        </w:rPr>
        <w:br w:type="page"/>
      </w:r>
    </w:p>
    <w:p w:rsidR="006F3F7E" w:rsidRDefault="006F3F7E" w:rsidP="006F3F7E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041900" cy="7162800"/>
            <wp:effectExtent l="0" t="0" r="0" b="0"/>
            <wp:docPr id="181816671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166717" name="Picture 1818166717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7E" w:rsidRDefault="006F3F7E">
      <w:pPr>
        <w:rPr>
          <w:lang w:val="fr-FR"/>
        </w:rPr>
      </w:pPr>
      <w:r>
        <w:rPr>
          <w:lang w:val="fr-FR"/>
        </w:rPr>
        <w:br w:type="page"/>
      </w:r>
    </w:p>
    <w:p w:rsidR="006F3F7E" w:rsidRDefault="006F3F7E" w:rsidP="006F3F7E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041900" cy="7162800"/>
            <wp:effectExtent l="0" t="0" r="0" b="0"/>
            <wp:docPr id="112504857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048576" name="Picture 1125048576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C86" w:rsidRDefault="00560C86" w:rsidP="006F3F7E">
      <w:pPr>
        <w:rPr>
          <w:lang w:val="fr-FR"/>
        </w:rPr>
      </w:pPr>
    </w:p>
    <w:p w:rsidR="00560C86" w:rsidRDefault="00560C86" w:rsidP="006F3F7E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3921760"/>
            <wp:effectExtent l="0" t="0" r="0" b="2540"/>
            <wp:docPr id="160142214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422146" name="Picture 1601422146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C86" w:rsidRDefault="00560C86">
      <w:pPr>
        <w:rPr>
          <w:lang w:val="fr-FR"/>
        </w:rPr>
      </w:pPr>
      <w:proofErr w:type="spellStart"/>
    </w:p>
    <w:p w:rsidR="00560C86" w:rsidRDefault="00560C86">
      <w:pPr>
        <w:rPr>
          <w:lang w:val="fr-FR"/>
        </w:rPr>
      </w:pPr>
      <w:proofErr w:type="spellEnd"/>
      <w:r>
        <w:rPr>
          <w:lang w:val="fr-FR"/>
        </w:rPr>
        <w:t xml:space="preserve">Sur le PACS, il semble qu’ils ont une visualisation des </w:t>
      </w:r>
      <w:r w:rsidR="00D778C7">
        <w:rPr>
          <w:lang w:val="fr-FR"/>
        </w:rPr>
        <w:t xml:space="preserve"> régions (de la GM) les plus réduites.</w:t>
      </w:r>
      <w:r w:rsidR="006F3F7E">
        <w:rPr>
          <w:lang w:val="fr-FR"/>
        </w:rPr>
        <w:br w:type="page"/>
      </w:r>
    </w:p>
    <w:p w:rsidR="006F3F7E" w:rsidRDefault="00215272" w:rsidP="002D30AF">
      <w:pPr>
        <w:pStyle w:val="Heading2"/>
        <w:rPr>
          <w:lang w:val="fr-FR"/>
        </w:rPr>
      </w:pPr>
      <w:bookmarkStart w:id="8" w:name="_Toc152758276"/>
      <w:proofErr w:type="spellStart"/>
      <w:r>
        <w:rPr>
          <w:lang w:val="fr-FR"/>
        </w:rPr>
        <w:lastRenderedPageBreak/>
        <w:t>mediaire</w:t>
      </w:r>
      <w:proofErr w:type="spellEnd"/>
      <w:r>
        <w:rPr>
          <w:lang w:val="fr-FR"/>
        </w:rPr>
        <w:t xml:space="preserve"> / </w:t>
      </w:r>
      <w:proofErr w:type="spellStart"/>
      <w:r>
        <w:rPr>
          <w:lang w:val="fr-FR"/>
        </w:rPr>
        <w:t>mdbrain</w:t>
      </w:r>
      <w:bookmarkEnd w:id="8"/>
      <w:proofErr w:type="spellEnd"/>
    </w:p>
    <w:p w:rsidR="00215272" w:rsidRDefault="00000000" w:rsidP="006F3F7E">
      <w:pPr>
        <w:rPr>
          <w:lang w:val="fr-FR"/>
        </w:rPr>
      </w:pPr>
      <w:hyperlink r:id="rId68" w:history="1">
        <w:r w:rsidR="00215272" w:rsidRPr="001B2F3D">
          <w:rPr>
            <w:rStyle w:val="Hyperlink"/>
            <w:lang w:val="fr-FR"/>
          </w:rPr>
          <w:t>https://mediaire.ai/en/lesion-characterization/</w:t>
        </w:r>
      </w:hyperlink>
    </w:p>
    <w:p w:rsidR="00215272" w:rsidRDefault="00215272" w:rsidP="006F3F7E">
      <w:pPr>
        <w:rPr>
          <w:lang w:val="fr-FR"/>
        </w:rPr>
      </w:pPr>
    </w:p>
    <w:p w:rsidR="00215272" w:rsidRDefault="00215272" w:rsidP="00215272">
      <w:pPr>
        <w:rPr>
          <w:lang w:val="fr-FR"/>
        </w:rPr>
      </w:pPr>
      <w:r>
        <w:rPr>
          <w:lang w:val="fr-FR"/>
        </w:rPr>
        <w:t>Ils ont deux rapports :</w:t>
      </w:r>
    </w:p>
    <w:p w:rsidR="00215272" w:rsidRDefault="00215272" w:rsidP="00215272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Un </w:t>
      </w:r>
      <w:proofErr w:type="spellStart"/>
      <w:r>
        <w:rPr>
          <w:lang w:val="fr-FR"/>
        </w:rPr>
        <w:t>volumetry</w:t>
      </w:r>
      <w:proofErr w:type="spellEnd"/>
      <w:r>
        <w:rPr>
          <w:lang w:val="fr-FR"/>
        </w:rPr>
        <w:t xml:space="preserve"> report : 3 pages</w:t>
      </w:r>
    </w:p>
    <w:p w:rsidR="00215272" w:rsidRPr="00215272" w:rsidRDefault="00215272" w:rsidP="00215272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Un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report : 2 pages</w:t>
      </w:r>
    </w:p>
    <w:p w:rsidR="00215272" w:rsidRDefault="00215272" w:rsidP="006F3F7E">
      <w:pPr>
        <w:rPr>
          <w:lang w:val="fr-FR"/>
        </w:rPr>
      </w:pPr>
    </w:p>
    <w:p w:rsidR="00215272" w:rsidRDefault="00215272" w:rsidP="00215272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Résultats en moins de 5mn</w:t>
      </w:r>
    </w:p>
    <w:p w:rsidR="00215272" w:rsidRPr="00215272" w:rsidRDefault="00215272" w:rsidP="00215272">
      <w:pPr>
        <w:rPr>
          <w:lang w:val="fr-FR"/>
        </w:rPr>
      </w:pPr>
    </w:p>
    <w:p w:rsidR="00215272" w:rsidRDefault="00215272" w:rsidP="00215272">
      <w:pPr>
        <w:rPr>
          <w:lang w:val="fr-FR"/>
        </w:rPr>
      </w:pPr>
    </w:p>
    <w:p w:rsidR="00215272" w:rsidRPr="00215272" w:rsidRDefault="00215272" w:rsidP="00215272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2664460"/>
            <wp:effectExtent l="0" t="0" r="0" b="2540"/>
            <wp:docPr id="68759641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96413" name="Picture 68759641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272" w:rsidRPr="00B3013F" w:rsidRDefault="00215272" w:rsidP="006F3F7E">
      <w:pPr>
        <w:rPr>
          <w:lang w:val="en-US"/>
        </w:rPr>
      </w:pPr>
      <w:r w:rsidRPr="00B3013F">
        <w:rPr>
          <w:lang w:val="en-US"/>
        </w:rPr>
        <w:t>Capture PACS</w:t>
      </w:r>
    </w:p>
    <w:p w:rsidR="00215272" w:rsidRPr="00960933" w:rsidRDefault="00215272" w:rsidP="006F3F7E">
      <w:pPr>
        <w:rPr>
          <w:lang w:val="fr-FR"/>
        </w:rPr>
      </w:pPr>
      <w:r w:rsidRPr="00215272">
        <w:rPr>
          <w:lang w:val="en-US"/>
        </w:rPr>
        <w:t xml:space="preserve">On </w:t>
      </w:r>
      <w:proofErr w:type="spellStart"/>
      <w:r w:rsidRPr="00215272">
        <w:rPr>
          <w:lang w:val="en-US"/>
        </w:rPr>
        <w:t>voit</w:t>
      </w:r>
      <w:proofErr w:type="spellEnd"/>
      <w:r w:rsidRPr="00215272">
        <w:rPr>
          <w:lang w:val="en-US"/>
        </w:rPr>
        <w:t xml:space="preserve"> : new: rouge, enlarged : </w:t>
      </w:r>
      <w:r>
        <w:rPr>
          <w:lang w:val="en-US"/>
        </w:rPr>
        <w:t>yellow, old: bleu</w:t>
      </w:r>
      <w:r w:rsidR="00960933">
        <w:rPr>
          <w:lang w:val="en-US"/>
        </w:rPr>
        <w:t xml:space="preserve">. </w:t>
      </w:r>
      <w:r w:rsidR="00960933" w:rsidRPr="00960933">
        <w:rPr>
          <w:lang w:val="fr-FR"/>
        </w:rPr>
        <w:t>Pas de distinction stable/</w:t>
      </w:r>
      <w:proofErr w:type="spellStart"/>
      <w:r w:rsidR="00960933" w:rsidRPr="00960933">
        <w:rPr>
          <w:lang w:val="fr-FR"/>
        </w:rPr>
        <w:t>s</w:t>
      </w:r>
      <w:r w:rsidR="00960933">
        <w:rPr>
          <w:lang w:val="fr-FR"/>
        </w:rPr>
        <w:t>hrinking</w:t>
      </w:r>
      <w:proofErr w:type="spellEnd"/>
      <w:r w:rsidR="00960933">
        <w:rPr>
          <w:lang w:val="fr-FR"/>
        </w:rPr>
        <w:t> ???</w:t>
      </w:r>
    </w:p>
    <w:p w:rsidR="00215272" w:rsidRPr="00960933" w:rsidRDefault="00215272" w:rsidP="00215272">
      <w:pPr>
        <w:rPr>
          <w:lang w:val="fr-FR"/>
        </w:rPr>
      </w:pPr>
      <w:r w:rsidRPr="00960933">
        <w:rPr>
          <w:noProof/>
          <w:lang w:val="fr-FR"/>
        </w:rPr>
        <w:br w:type="page"/>
      </w:r>
    </w:p>
    <w:p w:rsidR="00215272" w:rsidRDefault="00215272" w:rsidP="006F3F7E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544435"/>
            <wp:effectExtent l="0" t="0" r="0" b="0"/>
            <wp:docPr id="198783597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835978" name="Picture 1987835978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272" w:rsidRPr="00B3013F" w:rsidRDefault="00215272" w:rsidP="006F3F7E">
      <w:pPr>
        <w:rPr>
          <w:lang w:val="fr-FR"/>
        </w:rPr>
      </w:pPr>
      <w:proofErr w:type="spellStart"/>
      <w:r w:rsidRPr="00B3013F">
        <w:rPr>
          <w:lang w:val="fr-FR"/>
        </w:rPr>
        <w:t>Lesion</w:t>
      </w:r>
      <w:proofErr w:type="spellEnd"/>
      <w:r w:rsidRPr="00B3013F">
        <w:rPr>
          <w:lang w:val="fr-FR"/>
        </w:rPr>
        <w:t xml:space="preserve"> report p1/2</w:t>
      </w:r>
    </w:p>
    <w:p w:rsidR="00215272" w:rsidRDefault="00960933" w:rsidP="006F3F7E">
      <w:pPr>
        <w:rPr>
          <w:lang w:val="fr-FR"/>
        </w:rPr>
      </w:pPr>
      <w:r>
        <w:rPr>
          <w:lang w:val="fr-FR"/>
        </w:rPr>
        <w:t xml:space="preserve">Sur les slices : </w:t>
      </w:r>
      <w:r w:rsidR="00215272" w:rsidRPr="00215272">
        <w:rPr>
          <w:lang w:val="fr-FR"/>
        </w:rPr>
        <w:t xml:space="preserve">Il n’y a pas de </w:t>
      </w:r>
      <w:r w:rsidR="00215272">
        <w:rPr>
          <w:lang w:val="fr-FR"/>
        </w:rPr>
        <w:t>« </w:t>
      </w:r>
      <w:proofErr w:type="spellStart"/>
      <w:r w:rsidR="00215272">
        <w:rPr>
          <w:lang w:val="fr-FR"/>
        </w:rPr>
        <w:t>shrinking</w:t>
      </w:r>
      <w:proofErr w:type="spellEnd"/>
      <w:r w:rsidR="00215272">
        <w:rPr>
          <w:lang w:val="fr-FR"/>
        </w:rPr>
        <w:t xml:space="preserve"> » ! </w:t>
      </w:r>
      <w:r w:rsidR="0085154C" w:rsidRPr="00960933">
        <w:rPr>
          <w:lang w:val="fr-FR"/>
        </w:rPr>
        <w:t>Uniquement « </w:t>
      </w:r>
      <w:proofErr w:type="spellStart"/>
      <w:r w:rsidR="0085154C" w:rsidRPr="00960933">
        <w:rPr>
          <w:lang w:val="fr-FR"/>
        </w:rPr>
        <w:t>old</w:t>
      </w:r>
      <w:proofErr w:type="spellEnd"/>
      <w:r w:rsidR="0085154C" w:rsidRPr="00960933">
        <w:rPr>
          <w:lang w:val="fr-FR"/>
        </w:rPr>
        <w:t> ».</w:t>
      </w:r>
    </w:p>
    <w:p w:rsidR="00960933" w:rsidRPr="00960933" w:rsidRDefault="00960933" w:rsidP="006F3F7E">
      <w:pPr>
        <w:rPr>
          <w:lang w:val="fr-FR"/>
        </w:rPr>
      </w:pPr>
      <w:r w:rsidRPr="00960933">
        <w:rPr>
          <w:lang w:val="fr-FR"/>
        </w:rPr>
        <w:t>Dans les tableaux : il n’y a que “</w:t>
      </w:r>
      <w:r>
        <w:rPr>
          <w:lang w:val="fr-FR"/>
        </w:rPr>
        <w:t>New » et « </w:t>
      </w:r>
      <w:proofErr w:type="spellStart"/>
      <w:r>
        <w:rPr>
          <w:lang w:val="fr-FR"/>
        </w:rPr>
        <w:t>enlarged</w:t>
      </w:r>
      <w:proofErr w:type="spellEnd"/>
      <w:r>
        <w:rPr>
          <w:lang w:val="fr-FR"/>
        </w:rPr>
        <w:t> »</w:t>
      </w:r>
    </w:p>
    <w:p w:rsidR="009F4507" w:rsidRPr="009F4507" w:rsidRDefault="009F4507" w:rsidP="006F3F7E">
      <w:pPr>
        <w:rPr>
          <w:lang w:val="en-US"/>
        </w:rPr>
      </w:pPr>
      <w:r w:rsidRPr="009F4507">
        <w:rPr>
          <w:lang w:val="en-US"/>
        </w:rPr>
        <w:t xml:space="preserve">Percentile of population with a lower volume </w:t>
      </w:r>
      <w:r>
        <w:rPr>
          <w:lang w:val="en-US"/>
        </w:rPr>
        <w:t>!</w:t>
      </w:r>
    </w:p>
    <w:p w:rsidR="00215272" w:rsidRPr="009F4507" w:rsidRDefault="00215272" w:rsidP="006F3F7E">
      <w:pPr>
        <w:rPr>
          <w:lang w:val="en-US"/>
        </w:rPr>
      </w:pPr>
      <w:r w:rsidRPr="009F4507">
        <w:rPr>
          <w:lang w:val="en-US"/>
        </w:rPr>
        <w:t xml:space="preserve">Il y a </w:t>
      </w:r>
      <w:proofErr w:type="spellStart"/>
      <w:r w:rsidRPr="009F4507">
        <w:rPr>
          <w:lang w:val="en-US"/>
        </w:rPr>
        <w:t>une</w:t>
      </w:r>
      <w:proofErr w:type="spellEnd"/>
      <w:r w:rsidRPr="009F4507">
        <w:rPr>
          <w:lang w:val="en-US"/>
        </w:rPr>
        <w:t xml:space="preserve"> code couleur pour « increased » / « significantly increased »</w:t>
      </w:r>
      <w:r w:rsidR="009F4507" w:rsidRPr="009F4507">
        <w:rPr>
          <w:lang w:val="en-US"/>
        </w:rPr>
        <w:t> !</w:t>
      </w:r>
    </w:p>
    <w:p w:rsidR="00215272" w:rsidRPr="00B3013F" w:rsidRDefault="00215272" w:rsidP="006F3F7E">
      <w:pPr>
        <w:rPr>
          <w:lang w:val="en-US"/>
        </w:rPr>
      </w:pPr>
      <w:r w:rsidRPr="00B3013F">
        <w:rPr>
          <w:lang w:val="en-US"/>
        </w:rPr>
        <w:t>Couleurs : peri : jaune, juxta : vert, infra : bleu, deep : violet.</w:t>
      </w:r>
    </w:p>
    <w:p w:rsidR="00215272" w:rsidRDefault="00215272" w:rsidP="006F3F7E">
      <w:pPr>
        <w:rPr>
          <w:lang w:val="fr-FR"/>
        </w:rPr>
      </w:pPr>
      <w:r>
        <w:rPr>
          <w:lang w:val="fr-FR"/>
        </w:rPr>
        <w:t>Il n’y a que des coupes Axiales !</w:t>
      </w:r>
    </w:p>
    <w:p w:rsidR="002662B8" w:rsidRDefault="002662B8" w:rsidP="006F3F7E">
      <w:pPr>
        <w:rPr>
          <w:lang w:val="fr-FR"/>
        </w:rPr>
      </w:pPr>
      <w:r>
        <w:rPr>
          <w:lang w:val="fr-FR"/>
        </w:rPr>
        <w:lastRenderedPageBreak/>
        <w:t xml:space="preserve">Représentation des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 xml:space="preserve"> avec contours.</w:t>
      </w:r>
    </w:p>
    <w:p w:rsidR="00215272" w:rsidRPr="00215272" w:rsidRDefault="00215272" w:rsidP="006F3F7E">
      <w:pPr>
        <w:rPr>
          <w:lang w:val="fr-FR"/>
        </w:rPr>
      </w:pPr>
    </w:p>
    <w:p w:rsidR="00215272" w:rsidRPr="00215272" w:rsidRDefault="00215272">
      <w:pPr>
        <w:rPr>
          <w:lang w:val="fr-FR"/>
        </w:rPr>
      </w:pPr>
    </w:p>
    <w:p w:rsidR="00215272" w:rsidRDefault="00215272" w:rsidP="006F3F7E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31510" cy="7544435"/>
            <wp:effectExtent l="0" t="0" r="0" b="0"/>
            <wp:docPr id="53468900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689005" name="Picture 534689005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272" w:rsidRPr="00B3013F" w:rsidRDefault="00215272" w:rsidP="006F3F7E">
      <w:pPr>
        <w:rPr>
          <w:lang w:val="fr-FR"/>
        </w:rPr>
      </w:pPr>
      <w:proofErr w:type="spellStart"/>
      <w:r w:rsidRPr="00B3013F">
        <w:rPr>
          <w:lang w:val="fr-FR"/>
        </w:rPr>
        <w:t>Lesion</w:t>
      </w:r>
      <w:proofErr w:type="spellEnd"/>
      <w:r w:rsidRPr="00B3013F">
        <w:rPr>
          <w:lang w:val="fr-FR"/>
        </w:rPr>
        <w:t xml:space="preserve"> report p2/2</w:t>
      </w:r>
    </w:p>
    <w:p w:rsidR="00215272" w:rsidRPr="00215272" w:rsidRDefault="00215272" w:rsidP="006F3F7E">
      <w:pPr>
        <w:rPr>
          <w:lang w:val="fr-FR"/>
        </w:rPr>
      </w:pPr>
      <w:r w:rsidRPr="00215272">
        <w:rPr>
          <w:lang w:val="fr-FR"/>
        </w:rPr>
        <w:t>Explication du QC. Liste le</w:t>
      </w:r>
      <w:r>
        <w:rPr>
          <w:lang w:val="fr-FR"/>
        </w:rPr>
        <w:t>s infos d’acquisition.</w:t>
      </w:r>
    </w:p>
    <w:p w:rsidR="00215272" w:rsidRPr="00215272" w:rsidRDefault="00215272">
      <w:pPr>
        <w:rPr>
          <w:lang w:val="fr-FR"/>
        </w:rPr>
      </w:pPr>
      <w:r w:rsidRPr="00215272">
        <w:rPr>
          <w:lang w:val="fr-FR"/>
        </w:rPr>
        <w:br w:type="page"/>
      </w:r>
    </w:p>
    <w:p w:rsidR="00215272" w:rsidRDefault="00215272" w:rsidP="006F3F7E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544435"/>
            <wp:effectExtent l="0" t="0" r="0" b="0"/>
            <wp:docPr id="51346311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463119" name="Picture 513463119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2B8" w:rsidRDefault="00250945">
      <w:pPr>
        <w:rPr>
          <w:lang w:val="fr-FR"/>
        </w:rPr>
      </w:pPr>
      <w:r w:rsidRPr="00250945">
        <w:rPr>
          <w:lang w:val="fr-FR"/>
        </w:rPr>
        <w:t xml:space="preserve">Ils ont 4 </w:t>
      </w:r>
      <w:proofErr w:type="spellStart"/>
      <w:r w:rsidRPr="00250945">
        <w:rPr>
          <w:lang w:val="fr-FR"/>
        </w:rPr>
        <w:t>timepoints</w:t>
      </w:r>
      <w:proofErr w:type="spellEnd"/>
      <w:r w:rsidRPr="00250945">
        <w:rPr>
          <w:lang w:val="fr-FR"/>
        </w:rPr>
        <w:t xml:space="preserve"> sur les </w:t>
      </w:r>
      <w:r>
        <w:rPr>
          <w:lang w:val="fr-FR"/>
        </w:rPr>
        <w:t xml:space="preserve">courbes de normalités. Mais dans le reste des tableaux, ils comparent 2 </w:t>
      </w:r>
      <w:proofErr w:type="spellStart"/>
      <w:r>
        <w:rPr>
          <w:lang w:val="fr-FR"/>
        </w:rPr>
        <w:t>timepoints</w:t>
      </w:r>
      <w:proofErr w:type="spellEnd"/>
      <w:r>
        <w:rPr>
          <w:lang w:val="fr-FR"/>
        </w:rPr>
        <w:t xml:space="preserve"> (en précisant leurs dates).</w:t>
      </w:r>
    </w:p>
    <w:p w:rsidR="00215272" w:rsidRPr="00250945" w:rsidRDefault="002662B8">
      <w:pPr>
        <w:rPr>
          <w:lang w:val="fr-FR"/>
        </w:rPr>
      </w:pPr>
      <w:r>
        <w:rPr>
          <w:lang w:val="fr-FR"/>
        </w:rPr>
        <w:t>Courbes avec sigma et non des pourcentages.</w:t>
      </w:r>
      <w:r w:rsidR="00215272" w:rsidRPr="00250945">
        <w:rPr>
          <w:lang w:val="fr-FR"/>
        </w:rPr>
        <w:br w:type="page"/>
      </w:r>
    </w:p>
    <w:p w:rsidR="00215272" w:rsidRDefault="00215272" w:rsidP="006F3F7E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544435"/>
            <wp:effectExtent l="0" t="0" r="0" b="0"/>
            <wp:docPr id="140503774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037745" name="Picture 1405037745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272" w:rsidRDefault="00215272">
      <w:pPr>
        <w:rPr>
          <w:lang w:val="en-US"/>
        </w:rPr>
      </w:pPr>
      <w:r>
        <w:rPr>
          <w:lang w:val="en-US"/>
        </w:rPr>
        <w:br w:type="page"/>
      </w:r>
    </w:p>
    <w:p w:rsidR="00215272" w:rsidRPr="00215272" w:rsidRDefault="00215272" w:rsidP="006F3F7E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544435"/>
            <wp:effectExtent l="0" t="0" r="0" b="0"/>
            <wp:docPr id="57555082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550824" name="Picture 575550824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5AA" w:rsidRDefault="009935AA">
      <w:pPr>
        <w:rPr>
          <w:lang w:val="en-US"/>
        </w:rPr>
      </w:pPr>
      <w:r>
        <w:rPr>
          <w:lang w:val="en-US"/>
        </w:rPr>
        <w:br w:type="page"/>
      </w:r>
    </w:p>
    <w:p w:rsidR="008C6B7D" w:rsidRPr="00B3013F" w:rsidRDefault="009935AA" w:rsidP="00E57A4D">
      <w:pPr>
        <w:pStyle w:val="Heading2"/>
        <w:rPr>
          <w:lang w:val="fr-FR"/>
        </w:rPr>
      </w:pPr>
      <w:bookmarkStart w:id="9" w:name="_Toc152758277"/>
      <w:proofErr w:type="spellStart"/>
      <w:r w:rsidRPr="00B3013F">
        <w:rPr>
          <w:lang w:val="fr-FR"/>
        </w:rPr>
        <w:lastRenderedPageBreak/>
        <w:t>quibim</w:t>
      </w:r>
      <w:proofErr w:type="spellEnd"/>
      <w:r w:rsidRPr="00B3013F">
        <w:rPr>
          <w:lang w:val="fr-FR"/>
        </w:rPr>
        <w:t xml:space="preserve"> / QP-Brain</w:t>
      </w:r>
      <w:bookmarkEnd w:id="9"/>
    </w:p>
    <w:p w:rsidR="008C6B7D" w:rsidRPr="00B3013F" w:rsidRDefault="008C6B7D">
      <w:pPr>
        <w:rPr>
          <w:lang w:val="fr-FR"/>
        </w:rPr>
      </w:pPr>
    </w:p>
    <w:p w:rsidR="008C6B7D" w:rsidRDefault="008C6B7D">
      <w:pPr>
        <w:rPr>
          <w:lang w:val="fr-FR"/>
        </w:rPr>
      </w:pPr>
      <w:r w:rsidRPr="008C6B7D">
        <w:rPr>
          <w:lang w:val="fr-FR"/>
        </w:rPr>
        <w:t>Rapport en 2 pages (ou est-ce sur le PACS</w:t>
      </w:r>
      <w:r>
        <w:rPr>
          <w:lang w:val="fr-FR"/>
        </w:rPr>
        <w:t>)</w:t>
      </w:r>
    </w:p>
    <w:p w:rsidR="008C6B7D" w:rsidRDefault="008C6B7D">
      <w:pPr>
        <w:rPr>
          <w:lang w:val="fr-FR"/>
        </w:rPr>
      </w:pPr>
      <w:r>
        <w:rPr>
          <w:lang w:val="fr-FR"/>
        </w:rPr>
        <w:t>Une page pour « </w:t>
      </w:r>
      <w:proofErr w:type="spellStart"/>
      <w:r>
        <w:rPr>
          <w:lang w:val="fr-FR"/>
        </w:rPr>
        <w:t>Hippocampal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volumetry</w:t>
      </w:r>
      <w:proofErr w:type="spellEnd"/>
      <w:r>
        <w:rPr>
          <w:lang w:val="fr-FR"/>
        </w:rPr>
        <w:t xml:space="preserve"> » et une page « White </w:t>
      </w:r>
      <w:proofErr w:type="spellStart"/>
      <w:r>
        <w:rPr>
          <w:lang w:val="fr-FR"/>
        </w:rPr>
        <w:t>Matter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Hyperintensities</w:t>
      </w:r>
      <w:proofErr w:type="spellEnd"/>
      <w:r>
        <w:rPr>
          <w:lang w:val="fr-FR"/>
        </w:rPr>
        <w:t> »</w:t>
      </w:r>
    </w:p>
    <w:p w:rsidR="008C6B7D" w:rsidRDefault="008C6B7D">
      <w:pPr>
        <w:rPr>
          <w:lang w:val="fr-FR"/>
        </w:rPr>
      </w:pPr>
    </w:p>
    <w:p w:rsidR="008C6B7D" w:rsidRDefault="008C6B7D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3656330"/>
            <wp:effectExtent l="0" t="0" r="0" b="1270"/>
            <wp:docPr id="173002566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025666" name="Picture 1730025666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B7D" w:rsidRDefault="008C6B7D">
      <w:pPr>
        <w:rPr>
          <w:lang w:val="fr-FR"/>
        </w:rPr>
      </w:pPr>
      <w:r>
        <w:rPr>
          <w:lang w:val="fr-FR"/>
        </w:rPr>
        <w:t>Page « </w:t>
      </w:r>
      <w:proofErr w:type="spellStart"/>
      <w:r>
        <w:rPr>
          <w:lang w:val="fr-FR"/>
        </w:rPr>
        <w:t>Hippocampal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Volumetry</w:t>
      </w:r>
      <w:proofErr w:type="spellEnd"/>
      <w:r>
        <w:rPr>
          <w:lang w:val="fr-FR"/>
        </w:rPr>
        <w:t> »</w:t>
      </w:r>
    </w:p>
    <w:p w:rsidR="008C6B7D" w:rsidRDefault="008C6B7D" w:rsidP="008C6B7D">
      <w:pPr>
        <w:pStyle w:val="ListParagraph"/>
        <w:numPr>
          <w:ilvl w:val="0"/>
          <w:numId w:val="1"/>
        </w:numPr>
        <w:rPr>
          <w:lang w:val="fr-FR"/>
        </w:rPr>
      </w:pPr>
      <w:r w:rsidRPr="008C6B7D">
        <w:rPr>
          <w:lang w:val="fr-FR"/>
        </w:rPr>
        <w:t xml:space="preserve">Ils affichent 3 </w:t>
      </w:r>
      <w:proofErr w:type="spellStart"/>
      <w:r w:rsidRPr="008C6B7D">
        <w:rPr>
          <w:lang w:val="fr-FR"/>
        </w:rPr>
        <w:t>time-points</w:t>
      </w:r>
      <w:proofErr w:type="spellEnd"/>
      <w:r w:rsidRPr="008C6B7D">
        <w:rPr>
          <w:lang w:val="fr-FR"/>
        </w:rPr>
        <w:t xml:space="preserve"> ! Ils affichent </w:t>
      </w:r>
      <w:r>
        <w:rPr>
          <w:lang w:val="fr-FR"/>
        </w:rPr>
        <w:t>les valeurs absolues pas les changements !</w:t>
      </w:r>
    </w:p>
    <w:p w:rsidR="008C6B7D" w:rsidRDefault="008C6B7D" w:rsidP="008C6B7D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Ils affichent des coupes du time point courant (pas dit, mais seul </w:t>
      </w:r>
      <w:proofErr w:type="spellStart"/>
      <w:r>
        <w:rPr>
          <w:lang w:val="fr-FR"/>
        </w:rPr>
        <w:t>age</w:t>
      </w:r>
      <w:proofErr w:type="spellEnd"/>
      <w:r>
        <w:rPr>
          <w:lang w:val="fr-FR"/>
        </w:rPr>
        <w:t xml:space="preserve"> visible)</w:t>
      </w:r>
    </w:p>
    <w:p w:rsidR="008C6B7D" w:rsidRPr="00F972A8" w:rsidRDefault="008C6B7D" w:rsidP="008C6B7D">
      <w:pPr>
        <w:rPr>
          <w:lang w:val="en-US"/>
        </w:rPr>
      </w:pPr>
      <w:r w:rsidRPr="00F972A8">
        <w:rPr>
          <w:lang w:val="en-US"/>
        </w:rPr>
        <w:t>Page « White Matter Hyperintensities »</w:t>
      </w:r>
      <w:r w:rsidR="00F972A8" w:rsidRPr="00F972A8">
        <w:rPr>
          <w:lang w:val="en-US"/>
        </w:rPr>
        <w:t xml:space="preserve"> : </w:t>
      </w:r>
      <w:proofErr w:type="spellStart"/>
      <w:r w:rsidR="00F972A8" w:rsidRPr="00F972A8">
        <w:rPr>
          <w:lang w:val="en-US"/>
        </w:rPr>
        <w:t>q</w:t>
      </w:r>
      <w:r w:rsidR="00F972A8">
        <w:rPr>
          <w:lang w:val="en-US"/>
        </w:rPr>
        <w:t>u’un</w:t>
      </w:r>
      <w:proofErr w:type="spellEnd"/>
      <w:r w:rsidR="00F972A8">
        <w:rPr>
          <w:lang w:val="en-US"/>
        </w:rPr>
        <w:t xml:space="preserve"> </w:t>
      </w:r>
      <w:proofErr w:type="spellStart"/>
      <w:r w:rsidR="00F972A8">
        <w:rPr>
          <w:lang w:val="en-US"/>
        </w:rPr>
        <w:t>seul</w:t>
      </w:r>
      <w:proofErr w:type="spellEnd"/>
      <w:r w:rsidR="00F972A8">
        <w:rPr>
          <w:lang w:val="en-US"/>
        </w:rPr>
        <w:t xml:space="preserve"> timepoint ?</w:t>
      </w:r>
    </w:p>
    <w:p w:rsidR="008C6B7D" w:rsidRDefault="008C6B7D" w:rsidP="008C6B7D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Que des coupes axiales : trois à 25, 50, 75% et 3 « </w:t>
      </w:r>
      <w:proofErr w:type="spellStart"/>
      <w:r>
        <w:rPr>
          <w:lang w:val="fr-FR"/>
        </w:rPr>
        <w:t>with</w:t>
      </w:r>
      <w:proofErr w:type="spellEnd"/>
      <w:r>
        <w:rPr>
          <w:lang w:val="fr-FR"/>
        </w:rPr>
        <w:t xml:space="preserve"> the </w:t>
      </w:r>
      <w:proofErr w:type="spellStart"/>
      <w:r>
        <w:rPr>
          <w:lang w:val="fr-FR"/>
        </w:rPr>
        <w:t>largest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hyperintensity</w:t>
      </w:r>
      <w:proofErr w:type="spellEnd"/>
      <w:r>
        <w:rPr>
          <w:lang w:val="fr-FR"/>
        </w:rPr>
        <w:t xml:space="preserve"> cross section »</w:t>
      </w:r>
    </w:p>
    <w:p w:rsidR="008C6B7D" w:rsidRDefault="008C6B7D" w:rsidP="008C6B7D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Ils donnent le volume total, le volume moyen et « dominant » (</w:t>
      </w:r>
      <w:proofErr w:type="spellStart"/>
      <w:r>
        <w:rPr>
          <w:lang w:val="fr-FR"/>
        </w:rPr>
        <w:t>region</w:t>
      </w:r>
      <w:proofErr w:type="spellEnd"/>
      <w:r>
        <w:rPr>
          <w:lang w:val="fr-FR"/>
        </w:rPr>
        <w:t xml:space="preserve"> avec le plus gros volume). </w:t>
      </w:r>
    </w:p>
    <w:p w:rsidR="008C6B7D" w:rsidRDefault="008C6B7D" w:rsidP="008C6B7D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Ils ont aussi « </w:t>
      </w:r>
      <w:proofErr w:type="spellStart"/>
      <w:r>
        <w:rPr>
          <w:lang w:val="fr-FR"/>
        </w:rPr>
        <w:t>Dissemination</w:t>
      </w:r>
      <w:proofErr w:type="spellEnd"/>
      <w:r>
        <w:rPr>
          <w:lang w:val="fr-FR"/>
        </w:rPr>
        <w:t> » et « </w:t>
      </w:r>
      <w:proofErr w:type="spellStart"/>
      <w:r>
        <w:rPr>
          <w:lang w:val="fr-FR"/>
        </w:rPr>
        <w:t>Mean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Entropy</w:t>
      </w:r>
      <w:proofErr w:type="spellEnd"/>
      <w:r>
        <w:rPr>
          <w:lang w:val="fr-FR"/>
        </w:rPr>
        <w:t> » !?</w:t>
      </w:r>
    </w:p>
    <w:p w:rsidR="008C6B7D" w:rsidRDefault="008C6B7D" w:rsidP="008C6B7D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Ils ne donnent pas la localisation des « </w:t>
      </w:r>
      <w:proofErr w:type="spellStart"/>
      <w:r>
        <w:rPr>
          <w:lang w:val="fr-FR"/>
        </w:rPr>
        <w:t>hyperintensities</w:t>
      </w:r>
      <w:proofErr w:type="spellEnd"/>
      <w:r>
        <w:rPr>
          <w:lang w:val="fr-FR"/>
        </w:rPr>
        <w:t> »</w:t>
      </w:r>
    </w:p>
    <w:p w:rsidR="00D8127B" w:rsidRDefault="00D8127B">
      <w:pPr>
        <w:rPr>
          <w:lang w:val="fr-FR"/>
        </w:rPr>
      </w:pPr>
      <w:r>
        <w:rPr>
          <w:lang w:val="fr-FR"/>
        </w:rPr>
        <w:br w:type="page"/>
      </w:r>
    </w:p>
    <w:p w:rsidR="00D8127B" w:rsidRDefault="00D8127B" w:rsidP="00D8127B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3655060"/>
            <wp:effectExtent l="0" t="0" r="0" b="2540"/>
            <wp:docPr id="37827280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272804" name="Picture 378272804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27B" w:rsidRDefault="00D8127B" w:rsidP="00D8127B">
      <w:pPr>
        <w:rPr>
          <w:lang w:val="fr-FR"/>
        </w:rPr>
      </w:pPr>
    </w:p>
    <w:p w:rsidR="00440DCB" w:rsidRDefault="00D8127B" w:rsidP="00D8127B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3656330"/>
            <wp:effectExtent l="0" t="0" r="0" b="1270"/>
            <wp:docPr id="47468338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683383" name="Picture 474683383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DCB" w:rsidRDefault="00440DCB">
      <w:pPr>
        <w:rPr>
          <w:lang w:val="fr-FR"/>
        </w:rPr>
      </w:pPr>
      <w:r>
        <w:rPr>
          <w:lang w:val="fr-FR"/>
        </w:rPr>
        <w:br w:type="page"/>
      </w:r>
    </w:p>
    <w:p w:rsidR="00440DCB" w:rsidRDefault="00440DCB" w:rsidP="00E57A4D">
      <w:pPr>
        <w:pStyle w:val="Heading2"/>
        <w:rPr>
          <w:lang w:val="fr-FR"/>
        </w:rPr>
      </w:pPr>
      <w:bookmarkStart w:id="10" w:name="_Toc152758278"/>
      <w:proofErr w:type="spellStart"/>
      <w:r>
        <w:rPr>
          <w:lang w:val="fr-FR"/>
        </w:rPr>
        <w:lastRenderedPageBreak/>
        <w:t>qubiotech</w:t>
      </w:r>
      <w:proofErr w:type="spellEnd"/>
      <w:r>
        <w:rPr>
          <w:lang w:val="fr-FR"/>
        </w:rPr>
        <w:t xml:space="preserve"> / </w:t>
      </w:r>
      <w:proofErr w:type="spellStart"/>
      <w:r>
        <w:rPr>
          <w:lang w:val="fr-FR"/>
        </w:rPr>
        <w:t>Neurocloud</w:t>
      </w:r>
      <w:proofErr w:type="spellEnd"/>
      <w:r>
        <w:rPr>
          <w:lang w:val="fr-FR"/>
        </w:rPr>
        <w:t>-VOL</w:t>
      </w:r>
      <w:bookmarkEnd w:id="10"/>
      <w:r w:rsidR="008C6B7D" w:rsidRPr="00D8127B">
        <w:rPr>
          <w:lang w:val="fr-FR"/>
        </w:rPr>
        <w:t xml:space="preserve">  </w:t>
      </w:r>
    </w:p>
    <w:p w:rsidR="00DC598B" w:rsidRDefault="00DC598B" w:rsidP="00D8127B">
      <w:pPr>
        <w:rPr>
          <w:lang w:val="fr-FR"/>
        </w:rPr>
      </w:pPr>
    </w:p>
    <w:p w:rsidR="00DC598B" w:rsidRDefault="00DC598B" w:rsidP="00D8127B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3280410"/>
            <wp:effectExtent l="0" t="0" r="0" b="0"/>
            <wp:docPr id="67051003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510038" name="Picture 670510038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DCB" w:rsidRDefault="00000000" w:rsidP="00D8127B">
      <w:pPr>
        <w:rPr>
          <w:lang w:val="fr-FR"/>
        </w:rPr>
      </w:pPr>
      <w:hyperlink r:id="rId79" w:history="1">
        <w:r w:rsidR="00DC598B" w:rsidRPr="001B2F3D">
          <w:rPr>
            <w:rStyle w:val="Hyperlink"/>
            <w:lang w:val="fr-FR"/>
          </w:rPr>
          <w:t>https://youtu.be/Jr1hQwFYp5c?si=7RqgQ0XLhAuUVnZp&amp;t=3700</w:t>
        </w:r>
      </w:hyperlink>
      <w:r w:rsidR="00DC598B">
        <w:rPr>
          <w:lang w:val="fr-FR"/>
        </w:rPr>
        <w:t xml:space="preserve"> </w:t>
      </w:r>
    </w:p>
    <w:p w:rsidR="00DC598B" w:rsidRDefault="00DC598B" w:rsidP="00D8127B">
      <w:pPr>
        <w:rPr>
          <w:lang w:val="fr-FR"/>
        </w:rPr>
      </w:pPr>
    </w:p>
    <w:p w:rsidR="00DC598B" w:rsidRDefault="00DC598B" w:rsidP="00F91DF1">
      <w:pPr>
        <w:rPr>
          <w:lang w:val="fr-FR"/>
        </w:rPr>
      </w:pPr>
      <w:r>
        <w:rPr>
          <w:lang w:val="fr-FR"/>
        </w:rPr>
        <w:t xml:space="preserve">p1 : ils ne présentent que des infos sur les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 xml:space="preserve"> au second </w:t>
      </w:r>
      <w:proofErr w:type="spellStart"/>
      <w:r>
        <w:rPr>
          <w:lang w:val="fr-FR"/>
        </w:rPr>
        <w:t>timepoint</w:t>
      </w:r>
      <w:proofErr w:type="spellEnd"/>
      <w:r>
        <w:rPr>
          <w:lang w:val="fr-FR"/>
        </w:rPr>
        <w:t>.</w:t>
      </w:r>
      <w:r w:rsidR="00F91DF1">
        <w:rPr>
          <w:lang w:val="fr-FR"/>
        </w:rPr>
        <w:t xml:space="preserve"> </w:t>
      </w:r>
      <w:r>
        <w:rPr>
          <w:lang w:val="fr-FR"/>
        </w:rPr>
        <w:t>Le seul changement présenté explicitement est le volume.</w:t>
      </w:r>
    </w:p>
    <w:p w:rsidR="00DC598B" w:rsidRDefault="00DC598B" w:rsidP="00D8127B">
      <w:pPr>
        <w:rPr>
          <w:lang w:val="fr-FR"/>
        </w:rPr>
      </w:pPr>
      <w:r>
        <w:rPr>
          <w:lang w:val="fr-FR"/>
        </w:rPr>
        <w:t>Il n’y a pas de « </w:t>
      </w:r>
      <w:proofErr w:type="spellStart"/>
      <w:r>
        <w:rPr>
          <w:lang w:val="fr-FR"/>
        </w:rPr>
        <w:t>disappeared</w:t>
      </w:r>
      <w:proofErr w:type="spellEnd"/>
      <w:r>
        <w:rPr>
          <w:lang w:val="fr-FR"/>
        </w:rPr>
        <w:t xml:space="preserve"> »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>.</w:t>
      </w:r>
    </w:p>
    <w:p w:rsidR="00DC598B" w:rsidRDefault="00DC598B" w:rsidP="00D8127B">
      <w:pPr>
        <w:rPr>
          <w:lang w:val="fr-FR"/>
        </w:rPr>
      </w:pPr>
      <w:r>
        <w:rPr>
          <w:lang w:val="fr-FR"/>
        </w:rPr>
        <w:t xml:space="preserve">p2 : ils montrent les valeurs (count &amp; volume) aux 2 </w:t>
      </w:r>
      <w:proofErr w:type="spellStart"/>
      <w:r>
        <w:rPr>
          <w:lang w:val="fr-FR"/>
        </w:rPr>
        <w:t>timepoints</w:t>
      </w:r>
      <w:proofErr w:type="spellEnd"/>
      <w:r>
        <w:rPr>
          <w:lang w:val="fr-FR"/>
        </w:rPr>
        <w:t xml:space="preserve"> mais pas explicitement la différence.</w:t>
      </w:r>
      <w:r w:rsidR="00F91DF1">
        <w:rPr>
          <w:lang w:val="fr-FR"/>
        </w:rPr>
        <w:t xml:space="preserve"> Elle est présenté</w:t>
      </w:r>
      <w:r w:rsidR="00514F60">
        <w:rPr>
          <w:lang w:val="fr-FR"/>
        </w:rPr>
        <w:t>e</w:t>
      </w:r>
      <w:r w:rsidR="00F91DF1">
        <w:rPr>
          <w:lang w:val="fr-FR"/>
        </w:rPr>
        <w:t xml:space="preserve"> sur les diagrammes.</w:t>
      </w:r>
    </w:p>
    <w:p w:rsidR="00DC598B" w:rsidRDefault="00DC598B" w:rsidP="00D8127B">
      <w:pPr>
        <w:rPr>
          <w:lang w:val="fr-FR"/>
        </w:rPr>
      </w:pPr>
      <w:r>
        <w:rPr>
          <w:lang w:val="fr-FR"/>
        </w:rPr>
        <w:t xml:space="preserve"> </w:t>
      </w:r>
    </w:p>
    <w:p w:rsidR="00C243E7" w:rsidRDefault="00C243E7" w:rsidP="00D8127B">
      <w:pPr>
        <w:rPr>
          <w:lang w:val="fr-FR"/>
        </w:rPr>
      </w:pPr>
      <w:r>
        <w:rPr>
          <w:lang w:val="fr-FR"/>
        </w:rPr>
        <w:t>Il y a beaucoup de couleurs. Difficile de s’y retrouver à première vue.</w:t>
      </w:r>
    </w:p>
    <w:p w:rsidR="00371A46" w:rsidRDefault="00440DCB" w:rsidP="00D8127B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6899910"/>
            <wp:effectExtent l="0" t="0" r="0" b="0"/>
            <wp:docPr id="88489920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899209" name="Picture 884899209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9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1A46" w:rsidRPr="00D8127B">
        <w:rPr>
          <w:lang w:val="fr-FR"/>
        </w:rPr>
        <w:br w:type="page"/>
      </w:r>
    </w:p>
    <w:p w:rsidR="00440DCB" w:rsidRPr="00D8127B" w:rsidRDefault="00BF5817" w:rsidP="00D8127B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676900" cy="3556000"/>
            <wp:effectExtent l="0" t="0" r="0" b="0"/>
            <wp:docPr id="210092386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923865" name="Picture 2100923865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B7D" w:rsidRDefault="008C6B7D" w:rsidP="008C6B7D">
      <w:pPr>
        <w:rPr>
          <w:lang w:val="fr-FR"/>
        </w:rPr>
      </w:pPr>
    </w:p>
    <w:p w:rsidR="00BF5817" w:rsidRDefault="00BF5817" w:rsidP="008C6B7D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676900" cy="3556000"/>
            <wp:effectExtent l="0" t="0" r="0" b="0"/>
            <wp:docPr id="135982281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22817" name="Picture 1359822817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817" w:rsidRDefault="00BF5817">
      <w:pPr>
        <w:rPr>
          <w:lang w:val="fr-FR"/>
        </w:rPr>
      </w:pPr>
      <w:r>
        <w:rPr>
          <w:lang w:val="fr-FR"/>
        </w:rPr>
        <w:br w:type="page"/>
      </w:r>
    </w:p>
    <w:p w:rsidR="00BF5817" w:rsidRDefault="00BF5817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3103245"/>
            <wp:effectExtent l="0" t="0" r="0" b="0"/>
            <wp:docPr id="52759072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590725" name="Picture 527590725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817" w:rsidRDefault="00BF5817">
      <w:pPr>
        <w:rPr>
          <w:lang w:val="fr-FR"/>
        </w:rPr>
      </w:pPr>
    </w:p>
    <w:p w:rsidR="00BF5817" w:rsidRDefault="00BF5817">
      <w:pPr>
        <w:rPr>
          <w:lang w:val="fr-FR"/>
        </w:rPr>
      </w:pPr>
      <w:r>
        <w:rPr>
          <w:lang w:val="fr-FR"/>
        </w:rPr>
        <w:t>Visualisation en couleur de 2.0 SD, 2.5 SD, 3.0 SD.</w:t>
      </w:r>
    </w:p>
    <w:p w:rsidR="00BF5817" w:rsidRDefault="00BF5817">
      <w:pPr>
        <w:rPr>
          <w:lang w:val="fr-FR"/>
        </w:rPr>
      </w:pPr>
      <w:r>
        <w:rPr>
          <w:lang w:val="fr-FR"/>
        </w:rPr>
        <w:br w:type="page"/>
      </w:r>
    </w:p>
    <w:p w:rsidR="00BF5817" w:rsidRDefault="00BF5817">
      <w:pPr>
        <w:rPr>
          <w:lang w:val="fr-FR"/>
        </w:rPr>
      </w:pPr>
    </w:p>
    <w:p w:rsidR="008C6B7D" w:rsidRDefault="00BF5817" w:rsidP="008C6B7D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2626995"/>
            <wp:effectExtent l="0" t="0" r="0" b="1905"/>
            <wp:docPr id="54802860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028604" name="Picture 548028604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817" w:rsidRPr="008C6B7D" w:rsidRDefault="00BF5817" w:rsidP="008C6B7D">
      <w:pPr>
        <w:rPr>
          <w:lang w:val="fr-FR"/>
        </w:rPr>
      </w:pPr>
    </w:p>
    <w:p w:rsidR="00BF5817" w:rsidRDefault="00BF5817">
      <w:pPr>
        <w:rPr>
          <w:lang w:val="fr-FR"/>
        </w:rPr>
      </w:pPr>
    </w:p>
    <w:p w:rsidR="00A04583" w:rsidRDefault="00BF5817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2626995"/>
            <wp:effectExtent l="0" t="0" r="0" b="1905"/>
            <wp:docPr id="74813849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38491" name="Picture 748138491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583" w:rsidRDefault="00A04583">
      <w:pPr>
        <w:rPr>
          <w:lang w:val="fr-FR"/>
        </w:rPr>
      </w:pPr>
      <w:r>
        <w:rPr>
          <w:lang w:val="fr-FR"/>
        </w:rPr>
        <w:br w:type="page"/>
      </w:r>
    </w:p>
    <w:p w:rsidR="00A04583" w:rsidRDefault="00A04583" w:rsidP="00E57A4D">
      <w:pPr>
        <w:pStyle w:val="Heading2"/>
        <w:rPr>
          <w:lang w:val="fr-FR"/>
        </w:rPr>
      </w:pPr>
      <w:bookmarkStart w:id="11" w:name="_Toc152758279"/>
      <w:proofErr w:type="spellStart"/>
      <w:r>
        <w:rPr>
          <w:lang w:val="fr-FR"/>
        </w:rPr>
        <w:lastRenderedPageBreak/>
        <w:t>qynapse</w:t>
      </w:r>
      <w:proofErr w:type="spellEnd"/>
      <w:r>
        <w:rPr>
          <w:lang w:val="fr-FR"/>
        </w:rPr>
        <w:t xml:space="preserve"> / </w:t>
      </w:r>
      <w:proofErr w:type="spellStart"/>
      <w:r>
        <w:rPr>
          <w:lang w:val="fr-FR"/>
        </w:rPr>
        <w:t>qyscore</w:t>
      </w:r>
      <w:bookmarkEnd w:id="11"/>
      <w:proofErr w:type="spellEnd"/>
      <w:r>
        <w:rPr>
          <w:lang w:val="fr-FR"/>
        </w:rPr>
        <w:t xml:space="preserve"> </w:t>
      </w:r>
    </w:p>
    <w:p w:rsidR="00A04583" w:rsidRDefault="00A04583">
      <w:pPr>
        <w:rPr>
          <w:lang w:val="fr-FR"/>
        </w:rPr>
      </w:pPr>
    </w:p>
    <w:p w:rsidR="00A04583" w:rsidRDefault="00000000">
      <w:pPr>
        <w:rPr>
          <w:lang w:val="fr-FR"/>
        </w:rPr>
      </w:pPr>
      <w:hyperlink r:id="rId86" w:history="1">
        <w:r w:rsidR="00A04583" w:rsidRPr="001B2F3D">
          <w:rPr>
            <w:rStyle w:val="Hyperlink"/>
            <w:lang w:val="fr-FR"/>
          </w:rPr>
          <w:t>https://www.cneh.fr/wp-content/uploads/2022/01/7-DEDALUS.pdf</w:t>
        </w:r>
      </w:hyperlink>
    </w:p>
    <w:p w:rsidR="00A04583" w:rsidRDefault="00A04583">
      <w:pPr>
        <w:rPr>
          <w:lang w:val="fr-FR"/>
        </w:rPr>
      </w:pPr>
    </w:p>
    <w:p w:rsidR="00A04583" w:rsidRDefault="00A04583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2941955"/>
            <wp:effectExtent l="0" t="0" r="0" b="4445"/>
            <wp:docPr id="126217199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171995" name="Picture 1262171995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583" w:rsidRDefault="00874C5F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4218940"/>
            <wp:effectExtent l="0" t="0" r="0" b="0"/>
            <wp:docPr id="135901972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019724" name="Picture 1359019724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583" w:rsidRDefault="00A04583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3824605"/>
            <wp:effectExtent l="0" t="0" r="0" b="0"/>
            <wp:docPr id="132414680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146804" name="Picture 1324146804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DF1" w:rsidRDefault="00F91DF1">
      <w:pPr>
        <w:rPr>
          <w:lang w:val="fr-FR"/>
        </w:rPr>
      </w:pPr>
      <w:r>
        <w:rPr>
          <w:lang w:val="fr-FR"/>
        </w:rPr>
        <w:t>On voit un rapport de 6 pages à droite de la capture ?</w:t>
      </w:r>
    </w:p>
    <w:p w:rsidR="00874C5F" w:rsidRDefault="00A04583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4451350"/>
            <wp:effectExtent l="0" t="0" r="0" b="6350"/>
            <wp:docPr id="124821118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211182" name="Picture 1248211182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61A" w:rsidRDefault="00874C5F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>
            <wp:extent cx="5731510" cy="2901315"/>
            <wp:effectExtent l="0" t="0" r="0" b="0"/>
            <wp:docPr id="29995988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959886" name="Picture 299959886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61A" w:rsidRDefault="0016161A">
      <w:pPr>
        <w:rPr>
          <w:lang w:val="fr-FR"/>
        </w:rPr>
      </w:pPr>
    </w:p>
    <w:p w:rsidR="002C7C39" w:rsidRDefault="0016161A">
      <w:pPr>
        <w:rPr>
          <w:lang w:val="fr-FR"/>
        </w:rPr>
      </w:pPr>
      <w:r>
        <w:rPr>
          <w:lang w:val="fr-FR"/>
        </w:rPr>
        <w:t>Il n’y a pas « New » ???</w:t>
      </w:r>
    </w:p>
    <w:p w:rsidR="002C7C39" w:rsidRDefault="002C7C39">
      <w:pPr>
        <w:rPr>
          <w:lang w:val="fr-FR"/>
        </w:rPr>
      </w:pPr>
    </w:p>
    <w:p w:rsidR="002C7C39" w:rsidRDefault="002C7C39">
      <w:pPr>
        <w:rPr>
          <w:lang w:val="fr-FR"/>
        </w:rPr>
      </w:pPr>
      <w:r>
        <w:rPr>
          <w:lang w:val="fr-FR"/>
        </w:rPr>
        <w:br w:type="page"/>
      </w:r>
    </w:p>
    <w:p w:rsidR="001C6B3E" w:rsidRPr="001C6B3E" w:rsidRDefault="001C6B3E" w:rsidP="000A03BF">
      <w:pPr>
        <w:pStyle w:val="Heading2"/>
        <w:rPr>
          <w:lang w:val="it-IT"/>
        </w:rPr>
      </w:pPr>
      <w:bookmarkStart w:id="12" w:name="_Toc152758280"/>
      <w:r w:rsidRPr="001C6B3E">
        <w:rPr>
          <w:lang w:val="it-IT"/>
        </w:rPr>
        <w:lastRenderedPageBreak/>
        <w:t>ai-</w:t>
      </w:r>
      <w:proofErr w:type="spellStart"/>
      <w:r w:rsidRPr="001C6B3E">
        <w:rPr>
          <w:lang w:val="it-IT"/>
        </w:rPr>
        <w:t>medical</w:t>
      </w:r>
      <w:proofErr w:type="spellEnd"/>
      <w:r w:rsidRPr="001C6B3E">
        <w:rPr>
          <w:lang w:val="it-IT"/>
        </w:rPr>
        <w:t xml:space="preserve"> / </w:t>
      </w:r>
      <w:r w:rsidR="002C7C39" w:rsidRPr="001C6B3E">
        <w:rPr>
          <w:lang w:val="it-IT"/>
        </w:rPr>
        <w:t>Jazz</w:t>
      </w:r>
      <w:bookmarkEnd w:id="12"/>
      <w:r w:rsidR="002C7C39" w:rsidRPr="001C6B3E">
        <w:rPr>
          <w:lang w:val="it-IT"/>
        </w:rPr>
        <w:t xml:space="preserve"> </w:t>
      </w:r>
    </w:p>
    <w:p w:rsidR="001C6B3E" w:rsidRDefault="001C6B3E">
      <w:pPr>
        <w:rPr>
          <w:lang w:val="it-IT"/>
        </w:rPr>
      </w:pPr>
    </w:p>
    <w:p w:rsidR="001C6B3E" w:rsidRPr="001C6B3E" w:rsidRDefault="001C6B3E">
      <w:pPr>
        <w:rPr>
          <w:lang w:val="it-IT"/>
        </w:rPr>
      </w:pPr>
      <w:hyperlink r:id="rId92" w:history="1">
        <w:r w:rsidRPr="00F43975">
          <w:rPr>
            <w:rStyle w:val="Hyperlink"/>
            <w:lang w:val="it-IT"/>
          </w:rPr>
          <w:t>https://grand-challenge.org/aiforradiology/product/ai-medical-jazz/</w:t>
        </w:r>
      </w:hyperlink>
      <w:r>
        <w:rPr>
          <w:lang w:val="it-IT"/>
        </w:rPr>
        <w:t xml:space="preserve"> </w:t>
      </w:r>
    </w:p>
    <w:p w:rsidR="001C6B3E" w:rsidRDefault="001C6B3E">
      <w:pPr>
        <w:rPr>
          <w:lang w:val="it-IT"/>
        </w:rPr>
      </w:pPr>
      <w:hyperlink r:id="rId93" w:history="1">
        <w:r w:rsidRPr="00F43975">
          <w:rPr>
            <w:rStyle w:val="Hyperlink"/>
            <w:lang w:val="it-IT"/>
          </w:rPr>
          <w:t>https://www.ai-medical.ch/jazz</w:t>
        </w:r>
      </w:hyperlink>
    </w:p>
    <w:p w:rsidR="001C6B3E" w:rsidRDefault="001C6B3E">
      <w:pPr>
        <w:rPr>
          <w:lang w:val="it-IT"/>
        </w:rPr>
      </w:pPr>
    </w:p>
    <w:p w:rsidR="001C6B3E" w:rsidRPr="001C6B3E" w:rsidRDefault="001C6B3E">
      <w:pPr>
        <w:rPr>
          <w:lang w:val="fr-FR"/>
        </w:rPr>
      </w:pPr>
      <w:r w:rsidRPr="001C6B3E">
        <w:rPr>
          <w:lang w:val="fr-FR"/>
        </w:rPr>
        <w:t>Ils intègrent un outil d’annot</w:t>
      </w:r>
      <w:r>
        <w:rPr>
          <w:lang w:val="fr-FR"/>
        </w:rPr>
        <w:t>ation.</w:t>
      </w:r>
    </w:p>
    <w:p w:rsidR="001C6B3E" w:rsidRPr="001C6B3E" w:rsidRDefault="001C6B3E">
      <w:pPr>
        <w:rPr>
          <w:lang w:val="fr-FR"/>
        </w:rPr>
      </w:pPr>
    </w:p>
    <w:p w:rsidR="001C6B3E" w:rsidRPr="001C6B3E" w:rsidRDefault="001C6B3E">
      <w:pPr>
        <w:rPr>
          <w:lang w:val="fr-FR"/>
        </w:rPr>
      </w:pPr>
    </w:p>
    <w:p w:rsidR="001C6B3E" w:rsidRDefault="001C6B3E">
      <w:pPr>
        <w:rPr>
          <w:lang w:val="it-IT"/>
        </w:rPr>
      </w:pPr>
      <w:r>
        <w:rPr>
          <w:noProof/>
          <w:lang w:val="it-IT"/>
        </w:rPr>
        <w:drawing>
          <wp:inline distT="0" distB="0" distL="0" distR="0">
            <wp:extent cx="5731510" cy="4169410"/>
            <wp:effectExtent l="0" t="0" r="0" b="0"/>
            <wp:docPr id="6902984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298424" name="Picture 690298424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B3E" w:rsidRDefault="001C6B3E">
      <w:pPr>
        <w:rPr>
          <w:lang w:val="it-IT"/>
        </w:rPr>
      </w:pPr>
      <w:r>
        <w:rPr>
          <w:lang w:val="it-IT"/>
        </w:rPr>
        <w:t>Site web.</w:t>
      </w:r>
    </w:p>
    <w:p w:rsidR="001C6B3E" w:rsidRPr="001C6B3E" w:rsidRDefault="001C6B3E">
      <w:pPr>
        <w:rPr>
          <w:lang w:val="fr-FR"/>
        </w:rPr>
      </w:pPr>
      <w:r w:rsidRPr="001C6B3E">
        <w:rPr>
          <w:lang w:val="fr-FR"/>
        </w:rPr>
        <w:t>Ils ont la catégorie “Gone” !</w:t>
      </w:r>
    </w:p>
    <w:p w:rsidR="001C6B3E" w:rsidRPr="001C6B3E" w:rsidRDefault="001C6B3E">
      <w:pPr>
        <w:rPr>
          <w:lang w:val="fr-FR"/>
        </w:rPr>
      </w:pPr>
    </w:p>
    <w:p w:rsidR="001C6B3E" w:rsidRDefault="001C6B3E">
      <w:pPr>
        <w:rPr>
          <w:lang w:val="fr-FR"/>
        </w:rPr>
      </w:pPr>
      <w:r>
        <w:rPr>
          <w:lang w:val="fr-FR"/>
        </w:rPr>
        <w:br w:type="page"/>
      </w:r>
      <w:r>
        <w:rPr>
          <w:noProof/>
          <w:lang w:val="fr-FR"/>
        </w:rPr>
        <w:lastRenderedPageBreak/>
        <w:drawing>
          <wp:inline distT="0" distB="0" distL="0" distR="0">
            <wp:extent cx="2730500" cy="3860800"/>
            <wp:effectExtent l="0" t="0" r="0" b="0"/>
            <wp:docPr id="81740118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401180" name="Picture 817401180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817" w:rsidRDefault="00F91DF1">
      <w:pPr>
        <w:rPr>
          <w:lang w:val="fr-FR"/>
        </w:rPr>
      </w:pPr>
      <w:r>
        <w:rPr>
          <w:lang w:val="fr-FR"/>
        </w:rPr>
        <w:t>Ils comparent 3 exams. Pourquoi 4 slices ?</w:t>
      </w:r>
    </w:p>
    <w:p w:rsidR="00600777" w:rsidRDefault="001C6B3E" w:rsidP="00514F60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2717800" cy="3784600"/>
            <wp:effectExtent l="0" t="0" r="0" b="0"/>
            <wp:docPr id="8324212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21209" name="Picture 832421209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777" w:rsidRDefault="00600777">
      <w:pPr>
        <w:rPr>
          <w:lang w:val="fr-FR"/>
        </w:rPr>
      </w:pPr>
      <w:r>
        <w:rPr>
          <w:lang w:val="fr-FR"/>
        </w:rPr>
        <w:t xml:space="preserve">Ils ont une liste de toutes les </w:t>
      </w:r>
      <w:proofErr w:type="spellStart"/>
      <w:r>
        <w:rPr>
          <w:lang w:val="fr-FR"/>
        </w:rPr>
        <w:t>lesions</w:t>
      </w:r>
      <w:proofErr w:type="spellEnd"/>
      <w:r>
        <w:rPr>
          <w:lang w:val="fr-FR"/>
        </w:rPr>
        <w:t xml:space="preserve"> avec leur </w:t>
      </w:r>
      <w:proofErr w:type="spellStart"/>
      <w:r>
        <w:rPr>
          <w:lang w:val="fr-FR"/>
        </w:rPr>
        <w:t>localization</w:t>
      </w:r>
      <w:proofErr w:type="spellEnd"/>
      <w:r>
        <w:rPr>
          <w:lang w:val="fr-FR"/>
        </w:rPr>
        <w:t xml:space="preserve"> et leur </w:t>
      </w:r>
      <w:proofErr w:type="spellStart"/>
      <w:r>
        <w:rPr>
          <w:lang w:val="fr-FR"/>
        </w:rPr>
        <w:t>evolution</w:t>
      </w:r>
      <w:proofErr w:type="spellEnd"/>
      <w:r>
        <w:rPr>
          <w:lang w:val="fr-FR"/>
        </w:rPr>
        <w:t>.</w:t>
      </w:r>
    </w:p>
    <w:p w:rsidR="00600777" w:rsidRDefault="00600777">
      <w:pPr>
        <w:rPr>
          <w:lang w:val="fr-FR"/>
        </w:rPr>
      </w:pPr>
      <w:r>
        <w:rPr>
          <w:lang w:val="fr-FR"/>
        </w:rPr>
        <w:t>La locali</w:t>
      </w:r>
      <w:r w:rsidR="000A03BF">
        <w:rPr>
          <w:lang w:val="fr-FR"/>
        </w:rPr>
        <w:t>s</w:t>
      </w:r>
      <w:r>
        <w:rPr>
          <w:lang w:val="fr-FR"/>
        </w:rPr>
        <w:t xml:space="preserve">ation est </w:t>
      </w:r>
      <w:r w:rsidR="006A6A37">
        <w:rPr>
          <w:lang w:val="fr-FR"/>
        </w:rPr>
        <w:t xml:space="preserve">assez </w:t>
      </w:r>
      <w:r>
        <w:rPr>
          <w:lang w:val="fr-FR"/>
        </w:rPr>
        <w:t xml:space="preserve">précise (« frontal </w:t>
      </w:r>
      <w:proofErr w:type="spellStart"/>
      <w:r>
        <w:rPr>
          <w:lang w:val="fr-FR"/>
        </w:rPr>
        <w:t>left</w:t>
      </w:r>
      <w:proofErr w:type="spellEnd"/>
      <w:r>
        <w:rPr>
          <w:lang w:val="fr-FR"/>
        </w:rPr>
        <w:t xml:space="preserve"> », « temporal right », …) </w:t>
      </w:r>
    </w:p>
    <w:p w:rsidR="00514F60" w:rsidRDefault="00600777" w:rsidP="00514F60">
      <w:pPr>
        <w:rPr>
          <w:lang w:val="fr-FR"/>
        </w:rPr>
      </w:pPr>
      <w:r>
        <w:rPr>
          <w:lang w:val="fr-FR"/>
        </w:rPr>
        <w:t xml:space="preserve">Ils montrent une capture centrée sur la lésion à chaque </w:t>
      </w:r>
      <w:proofErr w:type="spellStart"/>
      <w:r>
        <w:rPr>
          <w:lang w:val="fr-FR"/>
        </w:rPr>
        <w:t>timepoint</w:t>
      </w:r>
      <w:proofErr w:type="spellEnd"/>
      <w:r>
        <w:rPr>
          <w:lang w:val="fr-FR"/>
        </w:rPr>
        <w:t>.</w:t>
      </w:r>
      <w:r w:rsidR="000A03BF">
        <w:rPr>
          <w:lang w:val="fr-FR"/>
        </w:rPr>
        <w:t xml:space="preserve"> Sans segmentation superposée.</w:t>
      </w:r>
    </w:p>
    <w:p w:rsidR="00514F60" w:rsidRPr="001C6B3E" w:rsidRDefault="00514F60" w:rsidP="00514F60">
      <w:pPr>
        <w:rPr>
          <w:lang w:val="fr-FR"/>
        </w:rPr>
      </w:pPr>
      <w:r>
        <w:rPr>
          <w:lang w:val="fr-FR"/>
        </w:rPr>
        <w:t xml:space="preserve">Ils utilisent des T1 post </w:t>
      </w:r>
      <w:proofErr w:type="spellStart"/>
      <w:r>
        <w:rPr>
          <w:lang w:val="fr-FR"/>
        </w:rPr>
        <w:t>gado</w:t>
      </w:r>
      <w:proofErr w:type="spellEnd"/>
      <w:r>
        <w:rPr>
          <w:lang w:val="fr-FR"/>
        </w:rPr>
        <w:t> !</w:t>
      </w:r>
    </w:p>
    <w:p w:rsidR="001C6B3E" w:rsidRDefault="001C6B3E">
      <w:pPr>
        <w:rPr>
          <w:lang w:val="fr-FR"/>
        </w:rPr>
      </w:pPr>
    </w:p>
    <w:p w:rsidR="001C6B3E" w:rsidRDefault="001C6B3E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2717800" cy="3797300"/>
            <wp:effectExtent l="0" t="0" r="0" b="0"/>
            <wp:docPr id="11320568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05681" name="Picture 113205681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817" w:rsidRPr="001C6B3E" w:rsidRDefault="00BF5817">
      <w:pPr>
        <w:rPr>
          <w:lang w:val="fr-FR"/>
        </w:rPr>
      </w:pPr>
    </w:p>
    <w:p w:rsidR="00371A46" w:rsidRDefault="00371A46">
      <w:pPr>
        <w:rPr>
          <w:lang w:val="fr-FR"/>
        </w:rPr>
      </w:pPr>
    </w:p>
    <w:p w:rsidR="001C6B3E" w:rsidRDefault="001C6B3E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2705100" cy="3860800"/>
            <wp:effectExtent l="0" t="0" r="0" b="0"/>
            <wp:docPr id="10332369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236931" name="Picture 1033236931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7CE" w:rsidRDefault="001C6B3E">
      <w:pPr>
        <w:rPr>
          <w:lang w:val="fr-FR"/>
        </w:rPr>
      </w:pPr>
      <w:r>
        <w:rPr>
          <w:lang w:val="fr-FR"/>
        </w:rPr>
        <w:br w:type="page"/>
      </w:r>
      <w:r w:rsidR="002A37CE">
        <w:rPr>
          <w:lang w:val="fr-FR"/>
        </w:rPr>
        <w:lastRenderedPageBreak/>
        <w:br w:type="page"/>
      </w:r>
    </w:p>
    <w:p w:rsidR="001C6B3E" w:rsidRDefault="00C15E20">
      <w:pPr>
        <w:rPr>
          <w:lang w:val="fr-FR"/>
        </w:rPr>
      </w:pPr>
      <w:proofErr w:type="spellStart"/>
      <w:r>
        <w:rPr>
          <w:lang w:val="fr-FR"/>
        </w:rPr>
        <w:lastRenderedPageBreak/>
        <w:t>iQ</w:t>
      </w:r>
      <w:proofErr w:type="spellEnd"/>
      <w:r>
        <w:rPr>
          <w:lang w:val="fr-FR"/>
        </w:rPr>
        <w:t xml:space="preserve">-solutions / </w:t>
      </w:r>
      <w:proofErr w:type="spellStart"/>
      <w:r w:rsidR="002A37CE">
        <w:rPr>
          <w:lang w:val="fr-FR"/>
        </w:rPr>
        <w:t>iQ</w:t>
      </w:r>
      <w:proofErr w:type="spellEnd"/>
      <w:r w:rsidR="002A37CE">
        <w:rPr>
          <w:lang w:val="fr-FR"/>
        </w:rPr>
        <w:t>-MS</w:t>
      </w:r>
    </w:p>
    <w:p w:rsidR="002A37CE" w:rsidRDefault="002A37CE">
      <w:pPr>
        <w:rPr>
          <w:lang w:val="fr-FR"/>
        </w:rPr>
      </w:pPr>
    </w:p>
    <w:p w:rsidR="002A37CE" w:rsidRDefault="002A37CE">
      <w:pPr>
        <w:rPr>
          <w:lang w:val="fr-FR"/>
        </w:rPr>
      </w:pPr>
      <w:hyperlink r:id="rId99" w:history="1">
        <w:r w:rsidRPr="00F43975">
          <w:rPr>
            <w:rStyle w:val="Hyperlink"/>
            <w:lang w:val="fr-FR"/>
          </w:rPr>
          <w:t>https://www.snac.com.au/solutions/quantitative-mri-analysis-iq-ms/</w:t>
        </w:r>
      </w:hyperlink>
    </w:p>
    <w:p w:rsidR="002A37CE" w:rsidRDefault="002A37CE">
      <w:pPr>
        <w:rPr>
          <w:lang w:val="fr-FR"/>
        </w:rPr>
      </w:pPr>
    </w:p>
    <w:p w:rsidR="002A37CE" w:rsidRDefault="00C15E20">
      <w:pPr>
        <w:rPr>
          <w:lang w:val="fr-FR"/>
        </w:rPr>
      </w:pPr>
      <w:r>
        <w:rPr>
          <w:lang w:val="fr-FR"/>
        </w:rPr>
        <w:t>Il semble qu’ils ont deux rapports d’une page : un cross-section</w:t>
      </w:r>
      <w:r w:rsidR="005677FF">
        <w:rPr>
          <w:lang w:val="fr-FR"/>
        </w:rPr>
        <w:t>n</w:t>
      </w:r>
      <w:r>
        <w:rPr>
          <w:lang w:val="fr-FR"/>
        </w:rPr>
        <w:t>el et un longitudinal.</w:t>
      </w:r>
    </w:p>
    <w:p w:rsidR="001C6B3E" w:rsidRDefault="001C6B3E">
      <w:pPr>
        <w:rPr>
          <w:lang w:val="fr-FR"/>
        </w:rPr>
      </w:pPr>
    </w:p>
    <w:p w:rsidR="00C15E20" w:rsidRPr="001C6B3E" w:rsidRDefault="00C15E20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105400" cy="7188200"/>
            <wp:effectExtent l="0" t="0" r="0" b="0"/>
            <wp:docPr id="125437417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74176" name="Picture 1254374176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E20" w:rsidRDefault="005677FF">
      <w:pPr>
        <w:rPr>
          <w:lang w:val="fr-FR"/>
        </w:rPr>
      </w:pPr>
      <w:r>
        <w:rPr>
          <w:lang w:val="fr-FR"/>
        </w:rPr>
        <w:t>Cross-sectionnel</w:t>
      </w:r>
      <w:r w:rsidR="00C15E20">
        <w:rPr>
          <w:lang w:val="fr-FR"/>
        </w:rPr>
        <w:br w:type="page"/>
      </w:r>
      <w:r w:rsidR="00C15E20">
        <w:rPr>
          <w:noProof/>
          <w:lang w:val="fr-FR"/>
        </w:rPr>
        <w:lastRenderedPageBreak/>
        <w:drawing>
          <wp:inline distT="0" distB="0" distL="0" distR="0">
            <wp:extent cx="4991100" cy="7035800"/>
            <wp:effectExtent l="0" t="0" r="0" b="0"/>
            <wp:docPr id="109013732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137320" name="Picture 1090137320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7FF" w:rsidRDefault="005677FF">
      <w:pPr>
        <w:rPr>
          <w:lang w:val="fr-FR"/>
        </w:rPr>
      </w:pPr>
      <w:r>
        <w:rPr>
          <w:lang w:val="fr-FR"/>
        </w:rPr>
        <w:t>Longitudinal</w:t>
      </w:r>
    </w:p>
    <w:p w:rsidR="00EA6E57" w:rsidRDefault="00C15E20">
      <w:pPr>
        <w:rPr>
          <w:lang w:val="fr-FR"/>
        </w:rPr>
      </w:pPr>
      <w:r>
        <w:rPr>
          <w:lang w:val="fr-FR"/>
        </w:rPr>
        <w:t>Ils donnent count/volume pour les « New » et « </w:t>
      </w:r>
      <w:proofErr w:type="spellStart"/>
      <w:r>
        <w:rPr>
          <w:lang w:val="fr-FR"/>
        </w:rPr>
        <w:t>Enlarging</w:t>
      </w:r>
      <w:proofErr w:type="spellEnd"/>
      <w:r>
        <w:rPr>
          <w:lang w:val="fr-FR"/>
        </w:rPr>
        <w:t> » uniquement.</w:t>
      </w:r>
      <w:r w:rsidR="00AD7851">
        <w:rPr>
          <w:lang w:val="fr-FR"/>
        </w:rPr>
        <w:t xml:space="preserve"> (Sur le PACS, ils ont aussi « </w:t>
      </w:r>
      <w:proofErr w:type="spellStart"/>
      <w:r w:rsidR="00AD7851">
        <w:rPr>
          <w:lang w:val="fr-FR"/>
        </w:rPr>
        <w:t>existing</w:t>
      </w:r>
      <w:proofErr w:type="spellEnd"/>
      <w:r w:rsidR="00AD7851">
        <w:rPr>
          <w:lang w:val="fr-FR"/>
        </w:rPr>
        <w:t> »)</w:t>
      </w:r>
    </w:p>
    <w:p w:rsidR="00C15E20" w:rsidRPr="001C6B3E" w:rsidRDefault="00C15E20">
      <w:pPr>
        <w:rPr>
          <w:lang w:val="fr-FR"/>
        </w:rPr>
      </w:pPr>
      <w:r>
        <w:rPr>
          <w:lang w:val="fr-FR"/>
        </w:rPr>
        <w:t>Il donne aussi « </w:t>
      </w:r>
      <w:proofErr w:type="spellStart"/>
      <w:r>
        <w:rPr>
          <w:lang w:val="fr-FR"/>
        </w:rPr>
        <w:t>annualised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brain</w:t>
      </w:r>
      <w:proofErr w:type="spellEnd"/>
      <w:r>
        <w:rPr>
          <w:lang w:val="fr-FR"/>
        </w:rPr>
        <w:t xml:space="preserve"> volume change ».</w:t>
      </w:r>
    </w:p>
    <w:p w:rsidR="00C15E20" w:rsidRDefault="00C15E20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fr-FR"/>
        </w:rPr>
      </w:pPr>
      <w:r>
        <w:rPr>
          <w:lang w:val="fr-FR"/>
        </w:rPr>
        <w:t xml:space="preserve">Il gère les « T1 </w:t>
      </w:r>
      <w:proofErr w:type="spellStart"/>
      <w:r>
        <w:rPr>
          <w:lang w:val="fr-FR"/>
        </w:rPr>
        <w:t>gado</w:t>
      </w:r>
      <w:proofErr w:type="spellEnd"/>
      <w:r>
        <w:rPr>
          <w:lang w:val="fr-FR"/>
        </w:rPr>
        <w:t> » : « </w:t>
      </w:r>
      <w:proofErr w:type="spellStart"/>
      <w:r>
        <w:rPr>
          <w:lang w:val="fr-FR"/>
        </w:rPr>
        <w:t>Contrast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Enhancing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number</w:t>
      </w:r>
      <w:proofErr w:type="spellEnd"/>
      <w:r>
        <w:rPr>
          <w:lang w:val="fr-FR"/>
        </w:rPr>
        <w:t>/volume » !?</w:t>
      </w:r>
      <w:r>
        <w:rPr>
          <w:lang w:val="fr-FR"/>
        </w:rPr>
        <w:br w:type="page"/>
      </w:r>
    </w:p>
    <w:p w:rsidR="00EA6E57" w:rsidRDefault="00EA6E57" w:rsidP="00E57A4D">
      <w:pPr>
        <w:pStyle w:val="Heading2"/>
        <w:rPr>
          <w:lang w:val="fr-FR"/>
        </w:rPr>
      </w:pPr>
      <w:bookmarkStart w:id="13" w:name="_Toc152758281"/>
      <w:r>
        <w:rPr>
          <w:lang w:val="fr-FR"/>
        </w:rPr>
        <w:lastRenderedPageBreak/>
        <w:t>Récapitulatif</w:t>
      </w:r>
      <w:bookmarkEnd w:id="13"/>
      <w:r>
        <w:rPr>
          <w:lang w:val="fr-FR"/>
        </w:rPr>
        <w:t xml:space="preserve"> </w:t>
      </w:r>
    </w:p>
    <w:p w:rsidR="00EA6E57" w:rsidRDefault="00EA6E57" w:rsidP="00EA6E57">
      <w:pPr>
        <w:rPr>
          <w:lang w:val="fr-FR"/>
        </w:rPr>
      </w:pPr>
    </w:p>
    <w:p w:rsidR="000A03BF" w:rsidRPr="000A03BF" w:rsidRDefault="000A03BF" w:rsidP="000A03BF">
      <w:pPr>
        <w:pStyle w:val="ListParagraph"/>
        <w:numPr>
          <w:ilvl w:val="0"/>
          <w:numId w:val="1"/>
        </w:numPr>
        <w:rPr>
          <w:lang w:val="fr-FR"/>
        </w:rPr>
      </w:pPr>
      <w:proofErr w:type="spellStart"/>
      <w:r w:rsidRPr="000A03BF">
        <w:rPr>
          <w:lang w:val="fr-FR"/>
        </w:rPr>
        <w:t>NeuroQuant</w:t>
      </w:r>
      <w:proofErr w:type="spellEnd"/>
      <w:r w:rsidRPr="000A03BF">
        <w:rPr>
          <w:lang w:val="fr-FR"/>
        </w:rPr>
        <w:t>-MS est le</w:t>
      </w:r>
      <w:r>
        <w:rPr>
          <w:lang w:val="fr-FR"/>
        </w:rPr>
        <w:t xml:space="preserve"> </w:t>
      </w:r>
      <w:r w:rsidRPr="000A03BF">
        <w:rPr>
          <w:lang w:val="fr-FR"/>
        </w:rPr>
        <w:t>rapport</w:t>
      </w:r>
      <w:r>
        <w:rPr>
          <w:lang w:val="fr-FR"/>
        </w:rPr>
        <w:t xml:space="preserve"> </w:t>
      </w:r>
      <w:r w:rsidR="00FC38A9">
        <w:rPr>
          <w:lang w:val="fr-FR"/>
        </w:rPr>
        <w:t xml:space="preserve">(qui me semble) </w:t>
      </w:r>
      <w:r>
        <w:rPr>
          <w:lang w:val="fr-FR"/>
        </w:rPr>
        <w:t>le plus abouti</w:t>
      </w:r>
      <w:r w:rsidRPr="000A03BF">
        <w:rPr>
          <w:lang w:val="fr-FR"/>
        </w:rPr>
        <w:t>.</w:t>
      </w:r>
    </w:p>
    <w:p w:rsidR="000A03BF" w:rsidRDefault="000A03BF" w:rsidP="000A03BF">
      <w:pPr>
        <w:pStyle w:val="ListParagraph"/>
        <w:numPr>
          <w:ilvl w:val="0"/>
          <w:numId w:val="1"/>
        </w:numPr>
        <w:rPr>
          <w:lang w:val="fr-FR"/>
        </w:rPr>
      </w:pPr>
      <w:r w:rsidRPr="000A03BF">
        <w:rPr>
          <w:lang w:val="fr-FR"/>
        </w:rPr>
        <w:t>Jazz est la seule solution qui parle des régions ayant disparues (« gone », uniquement sur le PACS ?).</w:t>
      </w:r>
    </w:p>
    <w:p w:rsidR="00EF59EE" w:rsidRDefault="00EF59EE" w:rsidP="000A03BF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Certaines solutions montrent les lésions sans y superposer la segmentation : </w:t>
      </w:r>
      <w:proofErr w:type="spellStart"/>
      <w:r>
        <w:rPr>
          <w:lang w:val="fr-FR"/>
        </w:rPr>
        <w:t>bibliometrica</w:t>
      </w:r>
      <w:proofErr w:type="spellEnd"/>
      <w:r>
        <w:rPr>
          <w:lang w:val="fr-FR"/>
        </w:rPr>
        <w:t>-ms, Jazz</w:t>
      </w:r>
    </w:p>
    <w:p w:rsidR="00F55F5B" w:rsidRDefault="00F55F5B" w:rsidP="000A03BF">
      <w:pPr>
        <w:pStyle w:val="ListParagraph"/>
        <w:numPr>
          <w:ilvl w:val="0"/>
          <w:numId w:val="1"/>
        </w:numPr>
        <w:rPr>
          <w:lang w:val="fr-FR"/>
        </w:rPr>
      </w:pPr>
      <w:proofErr w:type="spellStart"/>
      <w:r>
        <w:rPr>
          <w:lang w:val="fr-FR"/>
        </w:rPr>
        <w:t>AIRAmed</w:t>
      </w:r>
      <w:proofErr w:type="spellEnd"/>
      <w:r>
        <w:rPr>
          <w:lang w:val="fr-FR"/>
        </w:rPr>
        <w:t> : représentation de la position de la valeur par rapport à l’intervalle de normalité</w:t>
      </w:r>
    </w:p>
    <w:p w:rsidR="00F55F5B" w:rsidRDefault="00995F68" w:rsidP="000A03BF">
      <w:pPr>
        <w:pStyle w:val="ListParagraph"/>
        <w:numPr>
          <w:ilvl w:val="0"/>
          <w:numId w:val="1"/>
        </w:numPr>
        <w:rPr>
          <w:lang w:val="fr-FR"/>
        </w:rPr>
      </w:pPr>
      <w:proofErr w:type="spellStart"/>
      <w:r>
        <w:rPr>
          <w:lang w:val="fr-FR"/>
        </w:rPr>
        <w:t>AIRAmed</w:t>
      </w:r>
      <w:proofErr w:type="spellEnd"/>
      <w:r>
        <w:rPr>
          <w:lang w:val="fr-FR"/>
        </w:rPr>
        <w:t> : pictogrammes</w:t>
      </w:r>
    </w:p>
    <w:p w:rsidR="00995F68" w:rsidRDefault="00995F68" w:rsidP="000A03BF">
      <w:pPr>
        <w:pStyle w:val="ListParagraph"/>
        <w:numPr>
          <w:ilvl w:val="0"/>
          <w:numId w:val="1"/>
        </w:numPr>
        <w:rPr>
          <w:lang w:val="fr-FR"/>
        </w:rPr>
      </w:pPr>
      <w:proofErr w:type="spellStart"/>
      <w:r>
        <w:rPr>
          <w:lang w:val="fr-FR"/>
        </w:rPr>
        <w:t>Mdbrain</w:t>
      </w:r>
      <w:proofErr w:type="spellEnd"/>
      <w:r>
        <w:rPr>
          <w:lang w:val="fr-FR"/>
        </w:rPr>
        <w:t> : « </w:t>
      </w:r>
      <w:proofErr w:type="spellStart"/>
      <w:r>
        <w:rPr>
          <w:lang w:val="fr-FR"/>
        </w:rPr>
        <w:t>clinically</w:t>
      </w:r>
      <w:proofErr w:type="spellEnd"/>
      <w:r>
        <w:rPr>
          <w:lang w:val="fr-FR"/>
        </w:rPr>
        <w:t xml:space="preserve"> relevant slices »</w:t>
      </w:r>
    </w:p>
    <w:p w:rsidR="00C15E20" w:rsidRPr="000A03BF" w:rsidRDefault="00C15E20" w:rsidP="000A03BF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Plusieurs vérifient les infos du DICOM pour voir si le même protocole d’acquisition a été utilisé</w:t>
      </w:r>
    </w:p>
    <w:p w:rsidR="000A03BF" w:rsidRDefault="000A03BF" w:rsidP="00EA6E57">
      <w:pPr>
        <w:rPr>
          <w:lang w:val="fr-FR"/>
        </w:rPr>
      </w:pPr>
    </w:p>
    <w:p w:rsidR="00AB6E73" w:rsidRDefault="00AB6E73" w:rsidP="00EA6E57">
      <w:pPr>
        <w:rPr>
          <w:lang w:val="fr-FR"/>
        </w:rPr>
      </w:pPr>
    </w:p>
    <w:p w:rsidR="00503A10" w:rsidRDefault="000148EB" w:rsidP="00EA6E57">
      <w:pPr>
        <w:rPr>
          <w:lang w:val="fr-FR"/>
        </w:rPr>
      </w:pPr>
      <w:r w:rsidRPr="000148EB">
        <w:rPr>
          <w:lang w:val="fr-FR"/>
        </w:rPr>
        <w:t xml:space="preserve">TODO: </w:t>
      </w:r>
      <w:r w:rsidR="00503A10">
        <w:rPr>
          <w:lang w:val="fr-FR"/>
        </w:rPr>
        <w:t>Quelles structures sont détaillées en 1</w:t>
      </w:r>
      <w:r w:rsidR="00503A10">
        <w:rPr>
          <w:vertAlign w:val="superscript"/>
          <w:lang w:val="fr-FR"/>
        </w:rPr>
        <w:t xml:space="preserve">ere </w:t>
      </w:r>
      <w:r w:rsidR="00503A10">
        <w:rPr>
          <w:lang w:val="fr-FR"/>
        </w:rPr>
        <w:t>page ?</w:t>
      </w:r>
    </w:p>
    <w:p w:rsidR="00E57A4D" w:rsidRDefault="00C15E20" w:rsidP="00E57A4D">
      <w:pPr>
        <w:rPr>
          <w:lang w:val="fr-FR"/>
        </w:rPr>
      </w:pPr>
      <w:r>
        <w:rPr>
          <w:lang w:val="fr-FR"/>
        </w:rPr>
        <w:t>TODO : solutions gérant T1-CE ?</w:t>
      </w:r>
      <w:r w:rsidR="00C243E7">
        <w:rPr>
          <w:lang w:val="fr-FR"/>
        </w:rPr>
        <w:br w:type="page"/>
      </w:r>
    </w:p>
    <w:p w:rsidR="008713A3" w:rsidRDefault="008713A3" w:rsidP="008713A3">
      <w:pPr>
        <w:rPr>
          <w:lang w:val="fr-FR"/>
        </w:rPr>
      </w:pPr>
      <w:r>
        <w:rPr>
          <w:lang w:val="fr-FR"/>
        </w:rPr>
        <w:lastRenderedPageBreak/>
        <w:t>Nombre de pages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125"/>
        <w:gridCol w:w="1482"/>
        <w:gridCol w:w="1803"/>
        <w:gridCol w:w="1803"/>
        <w:gridCol w:w="1803"/>
      </w:tblGrid>
      <w:tr w:rsidR="008713A3" w:rsidTr="00C74E70">
        <w:trPr>
          <w:trHeight w:val="324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Total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Lesions</w:t>
            </w:r>
            <w:proofErr w:type="spellEnd"/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Volumes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Reste</w:t>
            </w:r>
          </w:p>
        </w:tc>
      </w:tr>
      <w:tr w:rsidR="008713A3" w:rsidTr="00C74E70">
        <w:trPr>
          <w:trHeight w:val="324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NeuroQuant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5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 xml:space="preserve">1 </w:t>
            </w:r>
            <w:r w:rsidR="00D96D8B">
              <w:rPr>
                <w:lang w:val="fr-FR"/>
              </w:rPr>
              <w:t>(</w:t>
            </w:r>
            <w:proofErr w:type="spellStart"/>
            <w:r w:rsidR="00D96D8B">
              <w:rPr>
                <w:lang w:val="fr-FR"/>
              </w:rPr>
              <w:t>appendix</w:t>
            </w:r>
            <w:proofErr w:type="spellEnd"/>
            <w:r w:rsidR="00D96D8B">
              <w:rPr>
                <w:lang w:val="fr-FR"/>
              </w:rPr>
              <w:t>)</w:t>
            </w:r>
          </w:p>
        </w:tc>
      </w:tr>
      <w:tr w:rsidR="008713A3" w:rsidTr="00C74E70">
        <w:trPr>
          <w:trHeight w:val="324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Pixyl</w:t>
            </w:r>
            <w:proofErr w:type="spellEnd"/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1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48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Quantib</w:t>
            </w:r>
            <w:proofErr w:type="spellEnd"/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6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4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24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icobrain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24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AIRAMed</w:t>
            </w:r>
            <w:proofErr w:type="spellEnd"/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7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5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24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Combinostics</w:t>
            </w:r>
            <w:proofErr w:type="spellEnd"/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1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24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Biometrica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5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24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mbbrain</w:t>
            </w:r>
            <w:proofErr w:type="spellEnd"/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5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3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24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QP-Brain</w:t>
            </w:r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48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Neurocloud</w:t>
            </w:r>
            <w:proofErr w:type="spellEnd"/>
            <w:r>
              <w:rPr>
                <w:lang w:val="fr-FR"/>
              </w:rPr>
              <w:t>-VOL</w:t>
            </w:r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 ?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01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qyscore</w:t>
            </w:r>
            <w:proofErr w:type="spellEnd"/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3-6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C74E70">
        <w:trPr>
          <w:trHeight w:val="301"/>
        </w:trPr>
        <w:tc>
          <w:tcPr>
            <w:tcW w:w="1178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Jazz</w:t>
            </w:r>
          </w:p>
        </w:tc>
        <w:tc>
          <w:tcPr>
            <w:tcW w:w="822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4+ ?</w:t>
            </w: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C15E20" w:rsidTr="00C74E70">
        <w:trPr>
          <w:trHeight w:val="301"/>
        </w:trPr>
        <w:tc>
          <w:tcPr>
            <w:tcW w:w="1178" w:type="pct"/>
          </w:tcPr>
          <w:p w:rsidR="00C15E20" w:rsidRDefault="00C15E20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iQ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C15E20" w:rsidRDefault="00C15E20" w:rsidP="00C74E70">
            <w:pPr>
              <w:rPr>
                <w:lang w:val="fr-FR"/>
              </w:rPr>
            </w:pPr>
            <w:r>
              <w:rPr>
                <w:lang w:val="fr-FR"/>
              </w:rPr>
              <w:t>1</w:t>
            </w:r>
          </w:p>
        </w:tc>
        <w:tc>
          <w:tcPr>
            <w:tcW w:w="1000" w:type="pct"/>
          </w:tcPr>
          <w:p w:rsidR="00C15E20" w:rsidRDefault="00C15E20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C15E20" w:rsidRDefault="00C15E20" w:rsidP="00C74E70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C15E20" w:rsidRDefault="00C15E20" w:rsidP="00C74E70">
            <w:pPr>
              <w:rPr>
                <w:lang w:val="fr-FR"/>
              </w:rPr>
            </w:pPr>
          </w:p>
        </w:tc>
      </w:tr>
    </w:tbl>
    <w:p w:rsidR="008713A3" w:rsidRDefault="008713A3" w:rsidP="008713A3">
      <w:pPr>
        <w:rPr>
          <w:lang w:val="fr-FR"/>
        </w:rPr>
      </w:pPr>
    </w:p>
    <w:p w:rsidR="008713A3" w:rsidRDefault="008713A3" w:rsidP="008713A3">
      <w:pPr>
        <w:rPr>
          <w:lang w:val="fr-FR"/>
        </w:rPr>
      </w:pPr>
      <w:r>
        <w:rPr>
          <w:lang w:val="fr-FR"/>
        </w:rPr>
        <w:t xml:space="preserve">Nombre de </w:t>
      </w:r>
      <w:proofErr w:type="spellStart"/>
      <w:r>
        <w:rPr>
          <w:lang w:val="fr-FR"/>
        </w:rPr>
        <w:t>timepoints</w:t>
      </w:r>
      <w:proofErr w:type="spellEnd"/>
    </w:p>
    <w:tbl>
      <w:tblPr>
        <w:tblStyle w:val="TableGrid"/>
        <w:tblW w:w="4000" w:type="pct"/>
        <w:tblLook w:val="04A0" w:firstRow="1" w:lastRow="0" w:firstColumn="1" w:lastColumn="0" w:noHBand="0" w:noVBand="1"/>
      </w:tblPr>
      <w:tblGrid>
        <w:gridCol w:w="2125"/>
        <w:gridCol w:w="1482"/>
        <w:gridCol w:w="1803"/>
        <w:gridCol w:w="1803"/>
      </w:tblGrid>
      <w:tr w:rsidR="008713A3" w:rsidTr="008713A3">
        <w:trPr>
          <w:trHeight w:val="324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027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 xml:space="preserve">Nombre de </w:t>
            </w:r>
            <w:proofErr w:type="spellStart"/>
            <w:r>
              <w:rPr>
                <w:lang w:val="fr-FR"/>
              </w:rPr>
              <w:t>timepoints</w:t>
            </w:r>
            <w:proofErr w:type="spellEnd"/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Timepoints</w:t>
            </w:r>
            <w:proofErr w:type="spellEnd"/>
            <w:r>
              <w:rPr>
                <w:lang w:val="fr-FR"/>
              </w:rPr>
              <w:t xml:space="preserve"> présentés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24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NeuroQuant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1027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Courant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24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Pixyl</w:t>
            </w:r>
            <w:proofErr w:type="spellEnd"/>
          </w:p>
        </w:tc>
        <w:tc>
          <w:tcPr>
            <w:tcW w:w="1027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Courant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48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Quantib</w:t>
            </w:r>
            <w:proofErr w:type="spellEnd"/>
          </w:p>
        </w:tc>
        <w:tc>
          <w:tcPr>
            <w:tcW w:w="1027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tp1+tp2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24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icobrain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1027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Courant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24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AIRAMed</w:t>
            </w:r>
            <w:proofErr w:type="spellEnd"/>
          </w:p>
        </w:tc>
        <w:tc>
          <w:tcPr>
            <w:tcW w:w="1027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24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Combinostics</w:t>
            </w:r>
            <w:proofErr w:type="spellEnd"/>
          </w:p>
        </w:tc>
        <w:tc>
          <w:tcPr>
            <w:tcW w:w="1027" w:type="pct"/>
          </w:tcPr>
          <w:p w:rsidR="008713A3" w:rsidRDefault="00132537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Courant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24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Biometrica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1027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2 ?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24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mbbrain</w:t>
            </w:r>
            <w:proofErr w:type="spellEnd"/>
          </w:p>
        </w:tc>
        <w:tc>
          <w:tcPr>
            <w:tcW w:w="1027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2(4)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Courant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24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QP-Brain</w:t>
            </w:r>
          </w:p>
        </w:tc>
        <w:tc>
          <w:tcPr>
            <w:tcW w:w="1027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3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Courant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48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Neurocloud</w:t>
            </w:r>
            <w:proofErr w:type="spellEnd"/>
            <w:r>
              <w:rPr>
                <w:lang w:val="fr-FR"/>
              </w:rPr>
              <w:t>-VOL</w:t>
            </w:r>
          </w:p>
        </w:tc>
        <w:tc>
          <w:tcPr>
            <w:tcW w:w="1027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Courant (+tp1)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01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qyscore</w:t>
            </w:r>
            <w:proofErr w:type="spellEnd"/>
          </w:p>
        </w:tc>
        <w:tc>
          <w:tcPr>
            <w:tcW w:w="1027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Courant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8713A3" w:rsidTr="008713A3">
        <w:trPr>
          <w:trHeight w:val="301"/>
        </w:trPr>
        <w:tc>
          <w:tcPr>
            <w:tcW w:w="1473" w:type="pct"/>
          </w:tcPr>
          <w:p w:rsidR="008713A3" w:rsidRDefault="008713A3" w:rsidP="00C74E70">
            <w:pPr>
              <w:rPr>
                <w:lang w:val="fr-FR"/>
              </w:rPr>
            </w:pPr>
            <w:r>
              <w:rPr>
                <w:lang w:val="fr-FR"/>
              </w:rPr>
              <w:t>Jazz</w:t>
            </w:r>
          </w:p>
        </w:tc>
        <w:tc>
          <w:tcPr>
            <w:tcW w:w="1027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4 ?</w:t>
            </w:r>
          </w:p>
        </w:tc>
        <w:tc>
          <w:tcPr>
            <w:tcW w:w="1250" w:type="pct"/>
          </w:tcPr>
          <w:p w:rsidR="008713A3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all</w:t>
            </w:r>
          </w:p>
        </w:tc>
        <w:tc>
          <w:tcPr>
            <w:tcW w:w="1250" w:type="pct"/>
          </w:tcPr>
          <w:p w:rsidR="008713A3" w:rsidRDefault="008713A3" w:rsidP="00C74E70">
            <w:pPr>
              <w:rPr>
                <w:lang w:val="fr-FR"/>
              </w:rPr>
            </w:pPr>
          </w:p>
        </w:tc>
      </w:tr>
      <w:tr w:rsidR="00C15E20" w:rsidTr="008713A3">
        <w:trPr>
          <w:trHeight w:val="301"/>
        </w:trPr>
        <w:tc>
          <w:tcPr>
            <w:tcW w:w="1473" w:type="pct"/>
          </w:tcPr>
          <w:p w:rsidR="00C15E20" w:rsidRDefault="00C15E20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iQ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1027" w:type="pct"/>
          </w:tcPr>
          <w:p w:rsidR="00C15E20" w:rsidRDefault="00C15E20" w:rsidP="00C74E70">
            <w:pPr>
              <w:rPr>
                <w:lang w:val="fr-FR"/>
              </w:rPr>
            </w:pPr>
            <w:r>
              <w:rPr>
                <w:lang w:val="fr-FR"/>
              </w:rPr>
              <w:t>2</w:t>
            </w:r>
          </w:p>
        </w:tc>
        <w:tc>
          <w:tcPr>
            <w:tcW w:w="1250" w:type="pct"/>
          </w:tcPr>
          <w:p w:rsidR="00C15E20" w:rsidRDefault="00C15E20" w:rsidP="00C74E70">
            <w:pPr>
              <w:rPr>
                <w:lang w:val="fr-FR"/>
              </w:rPr>
            </w:pPr>
            <w:r>
              <w:rPr>
                <w:lang w:val="fr-FR"/>
              </w:rPr>
              <w:t>Courant</w:t>
            </w:r>
          </w:p>
        </w:tc>
        <w:tc>
          <w:tcPr>
            <w:tcW w:w="1250" w:type="pct"/>
          </w:tcPr>
          <w:p w:rsidR="00C15E20" w:rsidRDefault="00C15E20" w:rsidP="00C74E70">
            <w:pPr>
              <w:rPr>
                <w:lang w:val="fr-FR"/>
              </w:rPr>
            </w:pPr>
          </w:p>
        </w:tc>
      </w:tr>
    </w:tbl>
    <w:p w:rsidR="008713A3" w:rsidRDefault="008713A3" w:rsidP="008713A3">
      <w:pPr>
        <w:rPr>
          <w:lang w:val="fr-FR"/>
        </w:rPr>
      </w:pPr>
    </w:p>
    <w:p w:rsidR="00F55F5B" w:rsidRDefault="00F55F5B" w:rsidP="00F55F5B">
      <w:pPr>
        <w:rPr>
          <w:lang w:val="fr-FR"/>
        </w:rPr>
      </w:pPr>
      <w:r>
        <w:rPr>
          <w:lang w:val="fr-FR"/>
        </w:rPr>
        <w:t xml:space="preserve">T1 </w:t>
      </w:r>
      <w:proofErr w:type="spellStart"/>
      <w:r>
        <w:rPr>
          <w:lang w:val="fr-FR"/>
        </w:rPr>
        <w:t>Hypointensities</w:t>
      </w:r>
      <w:proofErr w:type="spellEnd"/>
      <w:r w:rsidR="00132537">
        <w:rPr>
          <w:lang w:val="fr-FR"/>
        </w:rPr>
        <w:t> : est-ce qu’elles sont mesurées ?</w:t>
      </w:r>
    </w:p>
    <w:tbl>
      <w:tblPr>
        <w:tblStyle w:val="TableGrid"/>
        <w:tblW w:w="4007" w:type="pct"/>
        <w:tblLook w:val="04A0" w:firstRow="1" w:lastRow="0" w:firstColumn="1" w:lastColumn="0" w:noHBand="0" w:noVBand="1"/>
      </w:tblPr>
      <w:tblGrid>
        <w:gridCol w:w="1880"/>
        <w:gridCol w:w="5345"/>
      </w:tblGrid>
      <w:tr w:rsidR="00F55F5B" w:rsidTr="00F55F5B">
        <w:trPr>
          <w:trHeight w:val="324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 xml:space="preserve">T1 </w:t>
            </w:r>
            <w:proofErr w:type="spellStart"/>
            <w:r>
              <w:rPr>
                <w:lang w:val="fr-FR"/>
              </w:rPr>
              <w:t>Hypointensities</w:t>
            </w:r>
            <w:proofErr w:type="spellEnd"/>
          </w:p>
        </w:tc>
      </w:tr>
      <w:tr w:rsidR="00F55F5B" w:rsidTr="00F55F5B">
        <w:trPr>
          <w:trHeight w:val="324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NeuroQuant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Oui</w:t>
            </w:r>
          </w:p>
        </w:tc>
      </w:tr>
      <w:tr w:rsidR="00F55F5B" w:rsidTr="00F55F5B">
        <w:trPr>
          <w:trHeight w:val="324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Pixyl</w:t>
            </w:r>
            <w:proofErr w:type="spellEnd"/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Non</w:t>
            </w:r>
          </w:p>
        </w:tc>
      </w:tr>
      <w:tr w:rsidR="00F55F5B" w:rsidTr="00F55F5B">
        <w:trPr>
          <w:trHeight w:val="348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Quantib</w:t>
            </w:r>
            <w:proofErr w:type="spellEnd"/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Non</w:t>
            </w:r>
          </w:p>
        </w:tc>
      </w:tr>
      <w:tr w:rsidR="00F55F5B" w:rsidTr="00F55F5B">
        <w:trPr>
          <w:trHeight w:val="324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icobrain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Oui</w:t>
            </w:r>
          </w:p>
        </w:tc>
      </w:tr>
      <w:tr w:rsidR="00F55F5B" w:rsidTr="00F55F5B">
        <w:trPr>
          <w:trHeight w:val="324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AIRAMed</w:t>
            </w:r>
            <w:proofErr w:type="spellEnd"/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Oui</w:t>
            </w:r>
          </w:p>
        </w:tc>
      </w:tr>
      <w:tr w:rsidR="00F55F5B" w:rsidTr="00F55F5B">
        <w:trPr>
          <w:trHeight w:val="324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Combinostics</w:t>
            </w:r>
            <w:proofErr w:type="spellEnd"/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Oui</w:t>
            </w:r>
          </w:p>
        </w:tc>
      </w:tr>
      <w:tr w:rsidR="00F55F5B" w:rsidTr="00F55F5B">
        <w:trPr>
          <w:trHeight w:val="324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Biometrica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Non</w:t>
            </w:r>
          </w:p>
        </w:tc>
      </w:tr>
      <w:tr w:rsidR="00F55F5B" w:rsidTr="00F55F5B">
        <w:trPr>
          <w:trHeight w:val="324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lastRenderedPageBreak/>
              <w:t>mbbrain</w:t>
            </w:r>
            <w:proofErr w:type="spellEnd"/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Non</w:t>
            </w:r>
          </w:p>
        </w:tc>
      </w:tr>
      <w:tr w:rsidR="00F55F5B" w:rsidTr="00F55F5B">
        <w:trPr>
          <w:trHeight w:val="324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QP-Brain</w:t>
            </w:r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Non</w:t>
            </w:r>
          </w:p>
        </w:tc>
      </w:tr>
      <w:tr w:rsidR="00F55F5B" w:rsidTr="00F55F5B">
        <w:trPr>
          <w:trHeight w:val="348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Neurocloud</w:t>
            </w:r>
            <w:proofErr w:type="spellEnd"/>
            <w:r>
              <w:rPr>
                <w:lang w:val="fr-FR"/>
              </w:rPr>
              <w:t>-VOL</w:t>
            </w:r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Non</w:t>
            </w:r>
          </w:p>
        </w:tc>
      </w:tr>
      <w:tr w:rsidR="00F55F5B" w:rsidTr="00F55F5B">
        <w:trPr>
          <w:trHeight w:val="301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qyscore</w:t>
            </w:r>
            <w:proofErr w:type="spellEnd"/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Oui</w:t>
            </w:r>
          </w:p>
        </w:tc>
      </w:tr>
      <w:tr w:rsidR="00F55F5B" w:rsidTr="00F55F5B">
        <w:trPr>
          <w:trHeight w:val="301"/>
        </w:trPr>
        <w:tc>
          <w:tcPr>
            <w:tcW w:w="1301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Jazz</w:t>
            </w:r>
          </w:p>
        </w:tc>
        <w:tc>
          <w:tcPr>
            <w:tcW w:w="3699" w:type="pct"/>
          </w:tcPr>
          <w:p w:rsidR="00F55F5B" w:rsidRDefault="00F55F5B" w:rsidP="00C74E70">
            <w:pPr>
              <w:rPr>
                <w:lang w:val="fr-FR"/>
              </w:rPr>
            </w:pPr>
            <w:r>
              <w:rPr>
                <w:lang w:val="fr-FR"/>
              </w:rPr>
              <w:t>Non</w:t>
            </w:r>
          </w:p>
        </w:tc>
      </w:tr>
      <w:tr w:rsidR="00C15E20" w:rsidTr="00F55F5B">
        <w:trPr>
          <w:trHeight w:val="301"/>
        </w:trPr>
        <w:tc>
          <w:tcPr>
            <w:tcW w:w="1301" w:type="pct"/>
          </w:tcPr>
          <w:p w:rsidR="00C15E20" w:rsidRDefault="00C15E20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iQ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3699" w:type="pct"/>
          </w:tcPr>
          <w:p w:rsidR="00C15E20" w:rsidRDefault="00C15E20" w:rsidP="00C74E70">
            <w:pPr>
              <w:rPr>
                <w:lang w:val="fr-FR"/>
              </w:rPr>
            </w:pPr>
            <w:r>
              <w:rPr>
                <w:lang w:val="fr-FR"/>
              </w:rPr>
              <w:t>Non</w:t>
            </w:r>
          </w:p>
        </w:tc>
      </w:tr>
    </w:tbl>
    <w:p w:rsidR="00F55F5B" w:rsidRDefault="00F55F5B" w:rsidP="008713A3">
      <w:pPr>
        <w:rPr>
          <w:lang w:val="fr-FR"/>
        </w:rPr>
      </w:pPr>
    </w:p>
    <w:p w:rsidR="00F55F5B" w:rsidRDefault="00F55F5B" w:rsidP="00F55F5B">
      <w:pPr>
        <w:rPr>
          <w:lang w:val="fr-FR"/>
        </w:rPr>
      </w:pPr>
      <w:r>
        <w:rPr>
          <w:lang w:val="fr-FR"/>
        </w:rPr>
        <w:t>Images</w:t>
      </w:r>
      <w:r w:rsidR="00132537">
        <w:rPr>
          <w:lang w:val="fr-FR"/>
        </w:rPr>
        <w:t> : quelles coupes sont utilisées ?</w:t>
      </w:r>
    </w:p>
    <w:tbl>
      <w:tblPr>
        <w:tblStyle w:val="TableGrid"/>
        <w:tblW w:w="4871" w:type="pct"/>
        <w:tblLook w:val="04A0" w:firstRow="1" w:lastRow="0" w:firstColumn="1" w:lastColumn="0" w:noHBand="0" w:noVBand="1"/>
      </w:tblPr>
      <w:tblGrid>
        <w:gridCol w:w="2080"/>
        <w:gridCol w:w="3585"/>
        <w:gridCol w:w="3118"/>
      </w:tblGrid>
      <w:tr w:rsidR="00D96D8B" w:rsidTr="00D96D8B">
        <w:trPr>
          <w:trHeight w:val="324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Lesions</w:t>
            </w:r>
            <w:proofErr w:type="spellEnd"/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Volumes</w:t>
            </w:r>
          </w:p>
        </w:tc>
      </w:tr>
      <w:tr w:rsidR="00D96D8B" w:rsidTr="00D96D8B">
        <w:trPr>
          <w:trHeight w:val="324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NeuroQuant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Axial (</w:t>
            </w:r>
            <w:proofErr w:type="spellStart"/>
            <w:r>
              <w:rPr>
                <w:lang w:val="fr-FR"/>
              </w:rPr>
              <w:t>moving</w:t>
            </w:r>
            <w:proofErr w:type="spellEnd"/>
            <w:r>
              <w:rPr>
                <w:lang w:val="fr-FR"/>
              </w:rPr>
              <w:t>)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3 axes (natif)</w:t>
            </w:r>
          </w:p>
        </w:tc>
      </w:tr>
      <w:tr w:rsidR="00D96D8B" w:rsidTr="00D96D8B">
        <w:trPr>
          <w:trHeight w:val="324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Pixyl</w:t>
            </w:r>
            <w:proofErr w:type="spellEnd"/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Axial (</w:t>
            </w:r>
            <w:proofErr w:type="spellStart"/>
            <w:r>
              <w:rPr>
                <w:lang w:val="fr-FR"/>
              </w:rPr>
              <w:t>moving</w:t>
            </w:r>
            <w:proofErr w:type="spellEnd"/>
            <w:r>
              <w:rPr>
                <w:lang w:val="fr-FR"/>
              </w:rPr>
              <w:t>)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</w:p>
        </w:tc>
      </w:tr>
      <w:tr w:rsidR="00D96D8B" w:rsidTr="00D96D8B">
        <w:trPr>
          <w:trHeight w:val="348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Quantib</w:t>
            </w:r>
            <w:proofErr w:type="spellEnd"/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Axial (</w:t>
            </w:r>
            <w:proofErr w:type="spellStart"/>
            <w:r>
              <w:rPr>
                <w:lang w:val="fr-FR"/>
              </w:rPr>
              <w:t>moving</w:t>
            </w:r>
            <w:proofErr w:type="spellEnd"/>
            <w:r>
              <w:rPr>
                <w:lang w:val="fr-FR"/>
              </w:rPr>
              <w:t>) + Sagittal (</w:t>
            </w:r>
            <w:proofErr w:type="spellStart"/>
            <w:r>
              <w:rPr>
                <w:lang w:val="fr-FR"/>
              </w:rPr>
              <w:t>moving</w:t>
            </w:r>
            <w:proofErr w:type="spellEnd"/>
            <w:r>
              <w:rPr>
                <w:lang w:val="fr-FR"/>
              </w:rPr>
              <w:t>)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</w:p>
        </w:tc>
      </w:tr>
      <w:tr w:rsidR="00D96D8B" w:rsidTr="00D96D8B">
        <w:trPr>
          <w:trHeight w:val="324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icobrain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3 axes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3 axes</w:t>
            </w:r>
          </w:p>
        </w:tc>
      </w:tr>
      <w:tr w:rsidR="00D96D8B" w:rsidTr="00D96D8B">
        <w:trPr>
          <w:trHeight w:val="324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AIRAMed</w:t>
            </w:r>
            <w:proofErr w:type="spellEnd"/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Axial (</w:t>
            </w:r>
            <w:proofErr w:type="spellStart"/>
            <w:r>
              <w:rPr>
                <w:lang w:val="fr-FR"/>
              </w:rPr>
              <w:t>moving</w:t>
            </w:r>
            <w:proofErr w:type="spellEnd"/>
            <w:r>
              <w:rPr>
                <w:lang w:val="fr-FR"/>
              </w:rPr>
              <w:t>)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 xml:space="preserve">Pictogrammes (Sagittal + </w:t>
            </w:r>
            <w:proofErr w:type="spellStart"/>
            <w:r>
              <w:rPr>
                <w:lang w:val="fr-FR"/>
              </w:rPr>
              <w:t>Cerebellum</w:t>
            </w:r>
            <w:proofErr w:type="spellEnd"/>
            <w:r>
              <w:rPr>
                <w:lang w:val="fr-FR"/>
              </w:rPr>
              <w:t>), 3 axes</w:t>
            </w:r>
          </w:p>
        </w:tc>
      </w:tr>
      <w:tr w:rsidR="00D96D8B" w:rsidTr="00D96D8B">
        <w:trPr>
          <w:trHeight w:val="324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Combinostics</w:t>
            </w:r>
            <w:proofErr w:type="spellEnd"/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3 axes + 3D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3 axes</w:t>
            </w:r>
          </w:p>
        </w:tc>
      </w:tr>
      <w:tr w:rsidR="00D96D8B" w:rsidTr="00D96D8B">
        <w:trPr>
          <w:trHeight w:val="324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Biometrica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 xml:space="preserve">Axial (18 fixes) T1 &amp; FLAIR, </w:t>
            </w:r>
          </w:p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+ gros plans Sagittal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</w:p>
        </w:tc>
      </w:tr>
      <w:tr w:rsidR="00D96D8B" w:rsidTr="00D96D8B">
        <w:trPr>
          <w:trHeight w:val="324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mbbrain</w:t>
            </w:r>
            <w:proofErr w:type="spellEnd"/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Axial (</w:t>
            </w:r>
            <w:proofErr w:type="spellStart"/>
            <w:r>
              <w:rPr>
                <w:lang w:val="fr-FR"/>
              </w:rPr>
              <w:t>moving</w:t>
            </w:r>
            <w:proofErr w:type="spellEnd"/>
            <w:r>
              <w:rPr>
                <w:lang w:val="fr-FR"/>
              </w:rPr>
              <w:t> ?)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3 axes (« </w:t>
            </w:r>
            <w:proofErr w:type="spellStart"/>
            <w:r>
              <w:rPr>
                <w:lang w:val="fr-FR"/>
              </w:rPr>
              <w:t>clinically</w:t>
            </w:r>
            <w:proofErr w:type="spellEnd"/>
            <w:r>
              <w:rPr>
                <w:lang w:val="fr-FR"/>
              </w:rPr>
              <w:t xml:space="preserve"> relevant »)</w:t>
            </w:r>
          </w:p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+ 3D</w:t>
            </w:r>
          </w:p>
        </w:tc>
      </w:tr>
      <w:tr w:rsidR="00D96D8B" w:rsidTr="00D96D8B">
        <w:trPr>
          <w:trHeight w:val="324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QP-Brain</w:t>
            </w:r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 xml:space="preserve">Axial (3 fixes + 3 </w:t>
            </w:r>
            <w:proofErr w:type="spellStart"/>
            <w:r>
              <w:rPr>
                <w:lang w:val="fr-FR"/>
              </w:rPr>
              <w:t>moving</w:t>
            </w:r>
            <w:proofErr w:type="spellEnd"/>
            <w:r>
              <w:rPr>
                <w:lang w:val="fr-FR"/>
              </w:rPr>
              <w:t>)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3 axes</w:t>
            </w:r>
          </w:p>
        </w:tc>
      </w:tr>
      <w:tr w:rsidR="00D96D8B" w:rsidTr="00D96D8B">
        <w:trPr>
          <w:trHeight w:val="348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Neurocloud</w:t>
            </w:r>
            <w:proofErr w:type="spellEnd"/>
            <w:r>
              <w:rPr>
                <w:lang w:val="fr-FR"/>
              </w:rPr>
              <w:t>-VOL</w:t>
            </w:r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en-US"/>
              </w:rPr>
            </w:pPr>
            <w:r w:rsidRPr="00D96D8B">
              <w:rPr>
                <w:lang w:val="en-US"/>
              </w:rPr>
              <w:t>3 axes</w:t>
            </w:r>
          </w:p>
          <w:p w:rsidR="00D96D8B" w:rsidRPr="00D96D8B" w:rsidRDefault="00D96D8B" w:rsidP="00C74E70">
            <w:pPr>
              <w:rPr>
                <w:lang w:val="en-US"/>
              </w:rPr>
            </w:pPr>
            <w:r w:rsidRPr="00D96D8B">
              <w:rPr>
                <w:lang w:val="en-US"/>
              </w:rPr>
              <w:t xml:space="preserve"> + 7 slices (tp1/tp2/diff</w:t>
            </w:r>
            <w:r>
              <w:rPr>
                <w:lang w:val="en-US"/>
              </w:rPr>
              <w:t>erence)</w:t>
            </w:r>
          </w:p>
        </w:tc>
        <w:tc>
          <w:tcPr>
            <w:tcW w:w="1775" w:type="pct"/>
          </w:tcPr>
          <w:p w:rsidR="00D96D8B" w:rsidRPr="00D96D8B" w:rsidRDefault="00D96D8B" w:rsidP="00C74E70">
            <w:pPr>
              <w:rPr>
                <w:lang w:val="en-US"/>
              </w:rPr>
            </w:pPr>
          </w:p>
        </w:tc>
      </w:tr>
      <w:tr w:rsidR="00D96D8B" w:rsidTr="00D96D8B">
        <w:trPr>
          <w:trHeight w:val="301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qyscore</w:t>
            </w:r>
            <w:proofErr w:type="spellEnd"/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Axial</w:t>
            </w:r>
          </w:p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+ Axial &amp; Sagittal pour QC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 xml:space="preserve">3D </w:t>
            </w:r>
          </w:p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+ 3 axes sur PACS ?</w:t>
            </w:r>
          </w:p>
        </w:tc>
      </w:tr>
      <w:tr w:rsidR="00D96D8B" w:rsidTr="00D96D8B">
        <w:trPr>
          <w:trHeight w:val="301"/>
        </w:trPr>
        <w:tc>
          <w:tcPr>
            <w:tcW w:w="1184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Jazz</w:t>
            </w:r>
          </w:p>
        </w:tc>
        <w:tc>
          <w:tcPr>
            <w:tcW w:w="2041" w:type="pct"/>
          </w:tcPr>
          <w:p w:rsidR="00D96D8B" w:rsidRDefault="00D96D8B" w:rsidP="00C74E70">
            <w:pPr>
              <w:rPr>
                <w:lang w:val="fr-FR"/>
              </w:rPr>
            </w:pPr>
            <w:r>
              <w:rPr>
                <w:lang w:val="fr-FR"/>
              </w:rPr>
              <w:t>Axial (gros plans)</w:t>
            </w:r>
          </w:p>
        </w:tc>
        <w:tc>
          <w:tcPr>
            <w:tcW w:w="1775" w:type="pct"/>
          </w:tcPr>
          <w:p w:rsidR="00D96D8B" w:rsidRDefault="00D96D8B" w:rsidP="00C74E70">
            <w:pPr>
              <w:rPr>
                <w:lang w:val="fr-FR"/>
              </w:rPr>
            </w:pPr>
          </w:p>
        </w:tc>
      </w:tr>
      <w:tr w:rsidR="00C15E20" w:rsidTr="00D96D8B">
        <w:trPr>
          <w:trHeight w:val="301"/>
        </w:trPr>
        <w:tc>
          <w:tcPr>
            <w:tcW w:w="1184" w:type="pct"/>
          </w:tcPr>
          <w:p w:rsidR="00C15E20" w:rsidRDefault="00C15E20" w:rsidP="00C74E70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iQ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2041" w:type="pct"/>
          </w:tcPr>
          <w:p w:rsidR="00C15E20" w:rsidRDefault="00C15E20" w:rsidP="00C74E70">
            <w:pPr>
              <w:rPr>
                <w:lang w:val="fr-FR"/>
              </w:rPr>
            </w:pPr>
            <w:r>
              <w:rPr>
                <w:lang w:val="fr-FR"/>
              </w:rPr>
              <w:t>3 axes</w:t>
            </w:r>
          </w:p>
        </w:tc>
        <w:tc>
          <w:tcPr>
            <w:tcW w:w="1775" w:type="pct"/>
          </w:tcPr>
          <w:p w:rsidR="00C15E20" w:rsidRDefault="00C15E20" w:rsidP="00C74E70">
            <w:pPr>
              <w:rPr>
                <w:lang w:val="fr-FR"/>
              </w:rPr>
            </w:pPr>
          </w:p>
        </w:tc>
      </w:tr>
    </w:tbl>
    <w:p w:rsidR="00F55F5B" w:rsidRDefault="00F55F5B" w:rsidP="008713A3">
      <w:pPr>
        <w:rPr>
          <w:lang w:val="fr-FR"/>
        </w:rPr>
      </w:pPr>
    </w:p>
    <w:p w:rsidR="00E57A4D" w:rsidRDefault="00E57A4D" w:rsidP="0016161A">
      <w:pPr>
        <w:rPr>
          <w:lang w:val="fr-FR"/>
        </w:rPr>
      </w:pPr>
      <w:r>
        <w:rPr>
          <w:lang w:val="fr-FR"/>
        </w:rPr>
        <w:t xml:space="preserve">Couleurs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dynamics</w:t>
      </w:r>
      <w:proofErr w:type="spellEnd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125"/>
        <w:gridCol w:w="1482"/>
        <w:gridCol w:w="1803"/>
        <w:gridCol w:w="1803"/>
        <w:gridCol w:w="1803"/>
      </w:tblGrid>
      <w:tr w:rsidR="00E57A4D" w:rsidTr="0016161A">
        <w:trPr>
          <w:trHeight w:val="324"/>
        </w:trPr>
        <w:tc>
          <w:tcPr>
            <w:tcW w:w="1178" w:type="pct"/>
          </w:tcPr>
          <w:p w:rsidR="00E57A4D" w:rsidRDefault="00E57A4D" w:rsidP="00E57A4D">
            <w:pPr>
              <w:rPr>
                <w:lang w:val="fr-FR"/>
              </w:rPr>
            </w:pPr>
          </w:p>
        </w:tc>
        <w:tc>
          <w:tcPr>
            <w:tcW w:w="822" w:type="pct"/>
          </w:tcPr>
          <w:p w:rsidR="00E57A4D" w:rsidRDefault="00E57A4D" w:rsidP="00E57A4D">
            <w:pPr>
              <w:rPr>
                <w:lang w:val="fr-FR"/>
              </w:rPr>
            </w:pPr>
            <w:r>
              <w:rPr>
                <w:lang w:val="fr-FR"/>
              </w:rPr>
              <w:t>New</w:t>
            </w:r>
          </w:p>
        </w:tc>
        <w:tc>
          <w:tcPr>
            <w:tcW w:w="1000" w:type="pct"/>
          </w:tcPr>
          <w:p w:rsidR="00E57A4D" w:rsidRDefault="00E57A4D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Enlarging</w:t>
            </w:r>
            <w:proofErr w:type="spellEnd"/>
          </w:p>
        </w:tc>
        <w:tc>
          <w:tcPr>
            <w:tcW w:w="1000" w:type="pct"/>
          </w:tcPr>
          <w:p w:rsidR="00E57A4D" w:rsidRDefault="00E57A4D" w:rsidP="00E57A4D">
            <w:pPr>
              <w:rPr>
                <w:lang w:val="fr-FR"/>
              </w:rPr>
            </w:pPr>
            <w:r>
              <w:rPr>
                <w:lang w:val="fr-FR"/>
              </w:rPr>
              <w:t>Stable</w:t>
            </w:r>
          </w:p>
        </w:tc>
        <w:tc>
          <w:tcPr>
            <w:tcW w:w="1000" w:type="pct"/>
          </w:tcPr>
          <w:p w:rsidR="00E57A4D" w:rsidRDefault="00E57A4D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Shrinking</w:t>
            </w:r>
            <w:proofErr w:type="spellEnd"/>
          </w:p>
        </w:tc>
      </w:tr>
      <w:tr w:rsidR="00E57A4D" w:rsidTr="0016161A">
        <w:trPr>
          <w:trHeight w:val="324"/>
        </w:trPr>
        <w:tc>
          <w:tcPr>
            <w:tcW w:w="1178" w:type="pct"/>
          </w:tcPr>
          <w:p w:rsidR="00E57A4D" w:rsidRDefault="00E57A4D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NeuroQuant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Orange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Violet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Bleu</w:t>
            </w:r>
          </w:p>
        </w:tc>
      </w:tr>
      <w:tr w:rsidR="00E57A4D" w:rsidTr="0016161A">
        <w:trPr>
          <w:trHeight w:val="324"/>
        </w:trPr>
        <w:tc>
          <w:tcPr>
            <w:tcW w:w="1178" w:type="pct"/>
          </w:tcPr>
          <w:p w:rsidR="00E57A4D" w:rsidRDefault="00E57A4D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Pixyl</w:t>
            </w:r>
            <w:proofErr w:type="spellEnd"/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Rouge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Bleu/Cyan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x?</w:t>
            </w:r>
          </w:p>
        </w:tc>
      </w:tr>
      <w:tr w:rsidR="00E57A4D" w:rsidTr="0016161A">
        <w:trPr>
          <w:trHeight w:val="348"/>
        </w:trPr>
        <w:tc>
          <w:tcPr>
            <w:tcW w:w="1178" w:type="pct"/>
          </w:tcPr>
          <w:p w:rsidR="00E57A4D" w:rsidRDefault="00E57A4D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Quantib</w:t>
            </w:r>
            <w:proofErr w:type="spellEnd"/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Rose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Bleu</w:t>
            </w:r>
          </w:p>
        </w:tc>
      </w:tr>
      <w:tr w:rsidR="00E57A4D" w:rsidTr="0016161A">
        <w:trPr>
          <w:trHeight w:val="324"/>
        </w:trPr>
        <w:tc>
          <w:tcPr>
            <w:tcW w:w="1178" w:type="pct"/>
          </w:tcPr>
          <w:p w:rsidR="00E57A4D" w:rsidRDefault="00B03481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icobrain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Bleu</w:t>
            </w:r>
          </w:p>
        </w:tc>
      </w:tr>
      <w:tr w:rsidR="00E57A4D" w:rsidTr="0016161A">
        <w:trPr>
          <w:trHeight w:val="324"/>
        </w:trPr>
        <w:tc>
          <w:tcPr>
            <w:tcW w:w="1178" w:type="pct"/>
          </w:tcPr>
          <w:p w:rsidR="00E57A4D" w:rsidRDefault="00E57A4D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AIRAMed</w:t>
            </w:r>
            <w:proofErr w:type="spellEnd"/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</w:tr>
      <w:tr w:rsidR="00E57A4D" w:rsidTr="0016161A">
        <w:trPr>
          <w:trHeight w:val="324"/>
        </w:trPr>
        <w:tc>
          <w:tcPr>
            <w:tcW w:w="1178" w:type="pct"/>
          </w:tcPr>
          <w:p w:rsidR="00E57A4D" w:rsidRDefault="00E57A4D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Combinostics</w:t>
            </w:r>
            <w:proofErr w:type="spellEnd"/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Rouge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Orange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Bleu</w:t>
            </w:r>
          </w:p>
        </w:tc>
      </w:tr>
      <w:tr w:rsidR="00E57A4D" w:rsidTr="0016161A">
        <w:trPr>
          <w:trHeight w:val="324"/>
        </w:trPr>
        <w:tc>
          <w:tcPr>
            <w:tcW w:w="1178" w:type="pct"/>
          </w:tcPr>
          <w:p w:rsidR="00E57A4D" w:rsidRDefault="00E57A4D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Biometrica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</w:tr>
      <w:tr w:rsidR="00E57A4D" w:rsidTr="0016161A">
        <w:trPr>
          <w:trHeight w:val="324"/>
        </w:trPr>
        <w:tc>
          <w:tcPr>
            <w:tcW w:w="1178" w:type="pct"/>
          </w:tcPr>
          <w:p w:rsidR="00E57A4D" w:rsidRDefault="0016161A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mbbrain</w:t>
            </w:r>
            <w:proofErr w:type="spellEnd"/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Rouge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Bleu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x?</w:t>
            </w:r>
          </w:p>
        </w:tc>
      </w:tr>
      <w:tr w:rsidR="00E57A4D" w:rsidTr="0016161A">
        <w:trPr>
          <w:trHeight w:val="324"/>
        </w:trPr>
        <w:tc>
          <w:tcPr>
            <w:tcW w:w="1178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QP-Brain</w:t>
            </w:r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</w:tr>
      <w:tr w:rsidR="00E57A4D" w:rsidTr="0016161A">
        <w:trPr>
          <w:trHeight w:val="348"/>
        </w:trPr>
        <w:tc>
          <w:tcPr>
            <w:tcW w:w="1178" w:type="pct"/>
          </w:tcPr>
          <w:p w:rsidR="00E57A4D" w:rsidRDefault="0016161A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Neurocloud</w:t>
            </w:r>
            <w:proofErr w:type="spellEnd"/>
            <w:r>
              <w:rPr>
                <w:lang w:val="fr-FR"/>
              </w:rPr>
              <w:t>-VOL</w:t>
            </w:r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Rouge/Rose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Orange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Marron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Vert clair</w:t>
            </w:r>
          </w:p>
        </w:tc>
      </w:tr>
      <w:tr w:rsidR="00E57A4D" w:rsidTr="0016161A">
        <w:trPr>
          <w:trHeight w:val="301"/>
        </w:trPr>
        <w:tc>
          <w:tcPr>
            <w:tcW w:w="1178" w:type="pct"/>
          </w:tcPr>
          <w:p w:rsidR="00E57A4D" w:rsidRDefault="0016161A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qyscore</w:t>
            </w:r>
            <w:proofErr w:type="spellEnd"/>
          </w:p>
        </w:tc>
        <w:tc>
          <w:tcPr>
            <w:tcW w:w="822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?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Rouge/Rose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E57A4D" w:rsidRDefault="0016161A" w:rsidP="00E57A4D">
            <w:pPr>
              <w:rPr>
                <w:lang w:val="fr-FR"/>
              </w:rPr>
            </w:pPr>
            <w:r>
              <w:rPr>
                <w:lang w:val="fr-FR"/>
              </w:rPr>
              <w:t>Vert</w:t>
            </w:r>
          </w:p>
        </w:tc>
      </w:tr>
      <w:tr w:rsidR="00C15E20" w:rsidTr="0016161A">
        <w:trPr>
          <w:trHeight w:val="301"/>
        </w:trPr>
        <w:tc>
          <w:tcPr>
            <w:tcW w:w="1178" w:type="pct"/>
          </w:tcPr>
          <w:p w:rsidR="00C15E20" w:rsidRDefault="00C15E20" w:rsidP="00E57A4D">
            <w:pPr>
              <w:rPr>
                <w:lang w:val="fr-FR"/>
              </w:rPr>
            </w:pPr>
            <w:r>
              <w:rPr>
                <w:lang w:val="fr-FR"/>
              </w:rPr>
              <w:t>Jazz</w:t>
            </w:r>
          </w:p>
        </w:tc>
        <w:tc>
          <w:tcPr>
            <w:tcW w:w="822" w:type="pct"/>
          </w:tcPr>
          <w:p w:rsidR="00C15E20" w:rsidRDefault="00C15E20" w:rsidP="00E57A4D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C15E20" w:rsidRDefault="00C15E20" w:rsidP="00E57A4D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C15E20" w:rsidRDefault="00C15E20" w:rsidP="00E57A4D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C15E20" w:rsidRDefault="00C15E20" w:rsidP="00E57A4D">
            <w:pPr>
              <w:rPr>
                <w:lang w:val="fr-FR"/>
              </w:rPr>
            </w:pPr>
          </w:p>
        </w:tc>
      </w:tr>
      <w:tr w:rsidR="00AD7851" w:rsidTr="00AD7851">
        <w:trPr>
          <w:trHeight w:val="301"/>
        </w:trPr>
        <w:tc>
          <w:tcPr>
            <w:tcW w:w="1178" w:type="pct"/>
          </w:tcPr>
          <w:p w:rsidR="00AD7851" w:rsidRDefault="00AD7851" w:rsidP="00E57A4D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iQ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AD7851" w:rsidRDefault="00AD7851" w:rsidP="00E57A4D">
            <w:pPr>
              <w:rPr>
                <w:lang w:val="fr-FR"/>
              </w:rPr>
            </w:pPr>
            <w:r>
              <w:rPr>
                <w:lang w:val="fr-FR"/>
              </w:rPr>
              <w:t>Bleu</w:t>
            </w:r>
          </w:p>
        </w:tc>
        <w:tc>
          <w:tcPr>
            <w:tcW w:w="1000" w:type="pct"/>
          </w:tcPr>
          <w:p w:rsidR="00AD7851" w:rsidRDefault="00AD7851" w:rsidP="00E57A4D">
            <w:pPr>
              <w:rPr>
                <w:lang w:val="fr-FR"/>
              </w:rPr>
            </w:pPr>
            <w:r>
              <w:rPr>
                <w:lang w:val="fr-FR"/>
              </w:rPr>
              <w:t>Vert</w:t>
            </w:r>
          </w:p>
        </w:tc>
        <w:tc>
          <w:tcPr>
            <w:tcW w:w="2000" w:type="pct"/>
            <w:gridSpan w:val="2"/>
          </w:tcPr>
          <w:p w:rsidR="00AD7851" w:rsidRDefault="00AD7851" w:rsidP="00AD7851">
            <w:pPr>
              <w:jc w:val="center"/>
              <w:rPr>
                <w:lang w:val="fr-FR"/>
              </w:rPr>
            </w:pPr>
            <w:r>
              <w:rPr>
                <w:lang w:val="fr-FR"/>
              </w:rPr>
              <w:t>Rouge</w:t>
            </w:r>
          </w:p>
        </w:tc>
      </w:tr>
    </w:tbl>
    <w:p w:rsidR="0016161A" w:rsidRDefault="0016161A" w:rsidP="00E57A4D">
      <w:pPr>
        <w:rPr>
          <w:lang w:val="fr-FR"/>
        </w:rPr>
      </w:pPr>
    </w:p>
    <w:p w:rsidR="0016161A" w:rsidRDefault="0016161A" w:rsidP="00E57A4D">
      <w:pPr>
        <w:rPr>
          <w:lang w:val="fr-FR"/>
        </w:rPr>
      </w:pPr>
      <w:r>
        <w:rPr>
          <w:lang w:val="fr-FR"/>
        </w:rPr>
        <w:t xml:space="preserve">Couleurs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localizations</w:t>
      </w:r>
      <w:proofErr w:type="spellEnd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083"/>
        <w:gridCol w:w="1644"/>
        <w:gridCol w:w="1763"/>
        <w:gridCol w:w="1763"/>
        <w:gridCol w:w="1763"/>
      </w:tblGrid>
      <w:tr w:rsidR="0016161A" w:rsidTr="009B7A2F">
        <w:trPr>
          <w:trHeight w:val="324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822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Periventricular</w:t>
            </w:r>
            <w:proofErr w:type="spellEnd"/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DeepWhite</w:t>
            </w:r>
            <w:proofErr w:type="spellEnd"/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Juxtacortical</w:t>
            </w:r>
            <w:proofErr w:type="spellEnd"/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Infratentorial</w:t>
            </w:r>
            <w:proofErr w:type="spellEnd"/>
          </w:p>
        </w:tc>
      </w:tr>
      <w:tr w:rsidR="0016161A" w:rsidTr="009B7A2F">
        <w:trPr>
          <w:trHeight w:val="324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NeuroQuant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Violet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Rouge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Orange</w:t>
            </w:r>
          </w:p>
        </w:tc>
      </w:tr>
      <w:tr w:rsidR="0016161A" w:rsidTr="009B7A2F">
        <w:trPr>
          <w:trHeight w:val="324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Pixyl</w:t>
            </w:r>
            <w:proofErr w:type="spellEnd"/>
          </w:p>
        </w:tc>
        <w:tc>
          <w:tcPr>
            <w:tcW w:w="822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</w:tr>
      <w:tr w:rsidR="0016161A" w:rsidTr="009B7A2F">
        <w:trPr>
          <w:trHeight w:val="348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Quantib</w:t>
            </w:r>
            <w:proofErr w:type="spellEnd"/>
          </w:p>
        </w:tc>
        <w:tc>
          <w:tcPr>
            <w:tcW w:w="822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</w:tr>
      <w:tr w:rsidR="0016161A" w:rsidTr="009B7A2F">
        <w:trPr>
          <w:trHeight w:val="324"/>
        </w:trPr>
        <w:tc>
          <w:tcPr>
            <w:tcW w:w="1178" w:type="pct"/>
          </w:tcPr>
          <w:p w:rsidR="0016161A" w:rsidRDefault="00B03481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icobrain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</w:tr>
      <w:tr w:rsidR="0016161A" w:rsidTr="009B7A2F">
        <w:trPr>
          <w:trHeight w:val="324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AIRAMed</w:t>
            </w:r>
            <w:proofErr w:type="spellEnd"/>
          </w:p>
        </w:tc>
        <w:tc>
          <w:tcPr>
            <w:tcW w:w="822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Bleu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Orange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Vert</w:t>
            </w:r>
          </w:p>
        </w:tc>
      </w:tr>
      <w:tr w:rsidR="0016161A" w:rsidTr="009B7A2F">
        <w:trPr>
          <w:trHeight w:val="324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Combinostics</w:t>
            </w:r>
            <w:proofErr w:type="spellEnd"/>
          </w:p>
        </w:tc>
        <w:tc>
          <w:tcPr>
            <w:tcW w:w="822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Orange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Bleu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Rouge</w:t>
            </w:r>
          </w:p>
        </w:tc>
      </w:tr>
      <w:tr w:rsidR="0016161A" w:rsidTr="009B7A2F">
        <w:trPr>
          <w:trHeight w:val="324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Biometrica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</w:tr>
      <w:tr w:rsidR="0016161A" w:rsidTr="009B7A2F">
        <w:trPr>
          <w:trHeight w:val="324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mbbrain</w:t>
            </w:r>
            <w:proofErr w:type="spellEnd"/>
          </w:p>
        </w:tc>
        <w:tc>
          <w:tcPr>
            <w:tcW w:w="822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Orange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Violet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Vert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Bleu</w:t>
            </w:r>
          </w:p>
        </w:tc>
      </w:tr>
      <w:tr w:rsidR="0016161A" w:rsidTr="009B7A2F">
        <w:trPr>
          <w:trHeight w:val="324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r>
              <w:rPr>
                <w:lang w:val="fr-FR"/>
              </w:rPr>
              <w:t>QP-Brain</w:t>
            </w:r>
          </w:p>
        </w:tc>
        <w:tc>
          <w:tcPr>
            <w:tcW w:w="822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</w:tr>
      <w:tr w:rsidR="0016161A" w:rsidTr="009B7A2F">
        <w:trPr>
          <w:trHeight w:val="348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Neurocloud</w:t>
            </w:r>
            <w:proofErr w:type="spellEnd"/>
            <w:r>
              <w:rPr>
                <w:lang w:val="fr-FR"/>
              </w:rPr>
              <w:t>-VOL</w:t>
            </w:r>
          </w:p>
        </w:tc>
        <w:tc>
          <w:tcPr>
            <w:tcW w:w="822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Rouge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Violet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Vert</w:t>
            </w:r>
          </w:p>
        </w:tc>
      </w:tr>
      <w:tr w:rsidR="0016161A" w:rsidTr="009B7A2F">
        <w:trPr>
          <w:trHeight w:val="301"/>
        </w:trPr>
        <w:tc>
          <w:tcPr>
            <w:tcW w:w="1178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qyscore</w:t>
            </w:r>
            <w:proofErr w:type="spellEnd"/>
          </w:p>
        </w:tc>
        <w:tc>
          <w:tcPr>
            <w:tcW w:w="822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Violet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Bleu/Vert</w:t>
            </w:r>
          </w:p>
        </w:tc>
        <w:tc>
          <w:tcPr>
            <w:tcW w:w="1000" w:type="pct"/>
          </w:tcPr>
          <w:p w:rsidR="0016161A" w:rsidRDefault="00B5563F" w:rsidP="009B7A2F">
            <w:pPr>
              <w:rPr>
                <w:lang w:val="fr-FR"/>
              </w:rPr>
            </w:pPr>
            <w:r>
              <w:rPr>
                <w:lang w:val="fr-FR"/>
              </w:rPr>
              <w:t>Jaune</w:t>
            </w:r>
          </w:p>
        </w:tc>
        <w:tc>
          <w:tcPr>
            <w:tcW w:w="1000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</w:tr>
      <w:tr w:rsidR="005677FF" w:rsidTr="009B7A2F">
        <w:trPr>
          <w:trHeight w:val="301"/>
        </w:trPr>
        <w:tc>
          <w:tcPr>
            <w:tcW w:w="1178" w:type="pct"/>
          </w:tcPr>
          <w:p w:rsidR="005677FF" w:rsidRDefault="005677FF" w:rsidP="009B7A2F">
            <w:pPr>
              <w:rPr>
                <w:lang w:val="fr-FR"/>
              </w:rPr>
            </w:pPr>
            <w:r>
              <w:rPr>
                <w:lang w:val="fr-FR"/>
              </w:rPr>
              <w:t>Jazz</w:t>
            </w:r>
          </w:p>
        </w:tc>
        <w:tc>
          <w:tcPr>
            <w:tcW w:w="822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</w:tr>
      <w:tr w:rsidR="005677FF" w:rsidTr="009B7A2F">
        <w:trPr>
          <w:trHeight w:val="301"/>
        </w:trPr>
        <w:tc>
          <w:tcPr>
            <w:tcW w:w="1178" w:type="pct"/>
          </w:tcPr>
          <w:p w:rsidR="005677FF" w:rsidRDefault="005677FF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iQ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22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  <w:tc>
          <w:tcPr>
            <w:tcW w:w="1000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</w:tr>
    </w:tbl>
    <w:p w:rsidR="0016161A" w:rsidRDefault="0016161A" w:rsidP="00E57A4D">
      <w:pPr>
        <w:rPr>
          <w:lang w:val="fr-FR"/>
        </w:rPr>
      </w:pPr>
    </w:p>
    <w:p w:rsidR="00B03481" w:rsidRDefault="00B03481" w:rsidP="00E57A4D">
      <w:pPr>
        <w:rPr>
          <w:lang w:val="fr-FR"/>
        </w:rPr>
      </w:pPr>
      <w:r>
        <w:rPr>
          <w:lang w:val="fr-FR"/>
        </w:rPr>
        <w:t xml:space="preserve">Vocabulaire </w:t>
      </w:r>
      <w:proofErr w:type="spellStart"/>
      <w:r>
        <w:rPr>
          <w:lang w:val="fr-FR"/>
        </w:rPr>
        <w:t>lesion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dynamics</w:t>
      </w:r>
      <w:proofErr w:type="spellEnd"/>
      <w:r w:rsidR="00132537">
        <w:rPr>
          <w:lang w:val="fr-FR"/>
        </w:rPr>
        <w:t> : quels mots sont utilisés ?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118"/>
        <w:gridCol w:w="1477"/>
        <w:gridCol w:w="1798"/>
        <w:gridCol w:w="1798"/>
        <w:gridCol w:w="1825"/>
      </w:tblGrid>
      <w:tr w:rsidR="0016161A" w:rsidTr="00AD7851">
        <w:trPr>
          <w:trHeight w:val="324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819" w:type="pct"/>
          </w:tcPr>
          <w:p w:rsidR="0016161A" w:rsidRDefault="00385898" w:rsidP="009B7A2F">
            <w:pPr>
              <w:rPr>
                <w:lang w:val="fr-FR"/>
              </w:rPr>
            </w:pPr>
            <w:r>
              <w:rPr>
                <w:lang w:val="fr-FR"/>
              </w:rPr>
              <w:t>New</w:t>
            </w:r>
          </w:p>
        </w:tc>
        <w:tc>
          <w:tcPr>
            <w:tcW w:w="997" w:type="pct"/>
          </w:tcPr>
          <w:p w:rsidR="0016161A" w:rsidRDefault="00385898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Enlarging</w:t>
            </w:r>
            <w:proofErr w:type="spellEnd"/>
          </w:p>
        </w:tc>
        <w:tc>
          <w:tcPr>
            <w:tcW w:w="997" w:type="pct"/>
          </w:tcPr>
          <w:p w:rsidR="0016161A" w:rsidRDefault="00385898" w:rsidP="009B7A2F">
            <w:pPr>
              <w:rPr>
                <w:lang w:val="fr-FR"/>
              </w:rPr>
            </w:pPr>
            <w:r>
              <w:rPr>
                <w:lang w:val="fr-FR"/>
              </w:rPr>
              <w:t>Stable</w:t>
            </w:r>
          </w:p>
        </w:tc>
        <w:tc>
          <w:tcPr>
            <w:tcW w:w="1012" w:type="pct"/>
          </w:tcPr>
          <w:p w:rsidR="0016161A" w:rsidRDefault="00385898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Shrinking</w:t>
            </w:r>
            <w:proofErr w:type="spellEnd"/>
          </w:p>
        </w:tc>
      </w:tr>
      <w:tr w:rsidR="0016161A" w:rsidTr="00AD7851">
        <w:trPr>
          <w:trHeight w:val="324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NeuroQuant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19" w:type="pct"/>
          </w:tcPr>
          <w:p w:rsidR="0016161A" w:rsidRDefault="00D14D90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16161A" w:rsidRDefault="00D14D90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16161A" w:rsidRDefault="00D14D90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1012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</w:tr>
      <w:tr w:rsidR="0016161A" w:rsidTr="00AD7851">
        <w:trPr>
          <w:trHeight w:val="324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Pixyl</w:t>
            </w:r>
            <w:proofErr w:type="spellEnd"/>
          </w:p>
        </w:tc>
        <w:tc>
          <w:tcPr>
            <w:tcW w:w="819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1012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x</w:t>
            </w:r>
          </w:p>
        </w:tc>
      </w:tr>
      <w:tr w:rsidR="0016161A" w:rsidTr="00AD7851">
        <w:trPr>
          <w:trHeight w:val="348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Quantib</w:t>
            </w:r>
            <w:proofErr w:type="spellEnd"/>
          </w:p>
        </w:tc>
        <w:tc>
          <w:tcPr>
            <w:tcW w:w="819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997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pre-existing</w:t>
            </w:r>
            <w:proofErr w:type="spellEnd"/>
            <w:r>
              <w:rPr>
                <w:lang w:val="fr-FR"/>
              </w:rPr>
              <w:t> »</w:t>
            </w:r>
          </w:p>
        </w:tc>
        <w:tc>
          <w:tcPr>
            <w:tcW w:w="1012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disappearing</w:t>
            </w:r>
            <w:proofErr w:type="spellEnd"/>
            <w:r>
              <w:rPr>
                <w:lang w:val="fr-FR"/>
              </w:rPr>
              <w:t> »</w:t>
            </w:r>
          </w:p>
        </w:tc>
      </w:tr>
      <w:tr w:rsidR="0016161A" w:rsidTr="00AD7851">
        <w:trPr>
          <w:trHeight w:val="324"/>
        </w:trPr>
        <w:tc>
          <w:tcPr>
            <w:tcW w:w="1175" w:type="pct"/>
          </w:tcPr>
          <w:p w:rsidR="0016161A" w:rsidRDefault="00B03481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</w:t>
            </w:r>
            <w:r w:rsidR="0016161A">
              <w:rPr>
                <w:lang w:val="fr-FR"/>
              </w:rPr>
              <w:t>co</w:t>
            </w:r>
            <w:r>
              <w:rPr>
                <w:lang w:val="fr-FR"/>
              </w:rPr>
              <w:t>brain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19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x</w:t>
            </w:r>
          </w:p>
        </w:tc>
        <w:tc>
          <w:tcPr>
            <w:tcW w:w="1012" w:type="pct"/>
          </w:tcPr>
          <w:p w:rsidR="0016161A" w:rsidRDefault="00B0348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</w:tr>
      <w:tr w:rsidR="0016161A" w:rsidTr="00AD7851">
        <w:trPr>
          <w:trHeight w:val="324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AIRAMed</w:t>
            </w:r>
            <w:proofErr w:type="spellEnd"/>
          </w:p>
        </w:tc>
        <w:tc>
          <w:tcPr>
            <w:tcW w:w="819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997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997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12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</w:tr>
      <w:tr w:rsidR="0016161A" w:rsidTr="00AD7851">
        <w:trPr>
          <w:trHeight w:val="324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Combinostics</w:t>
            </w:r>
            <w:proofErr w:type="spellEnd"/>
          </w:p>
        </w:tc>
        <w:tc>
          <w:tcPr>
            <w:tcW w:w="819" w:type="pct"/>
          </w:tcPr>
          <w:p w:rsidR="0016161A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16161A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growth</w:t>
            </w:r>
            <w:proofErr w:type="spellEnd"/>
            <w:r>
              <w:rPr>
                <w:lang w:val="fr-FR"/>
              </w:rPr>
              <w:t> »</w:t>
            </w:r>
          </w:p>
        </w:tc>
        <w:tc>
          <w:tcPr>
            <w:tcW w:w="997" w:type="pct"/>
          </w:tcPr>
          <w:p w:rsidR="0016161A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1012" w:type="pct"/>
          </w:tcPr>
          <w:p w:rsidR="0016161A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shrinking</w:t>
            </w:r>
            <w:proofErr w:type="spellEnd"/>
            <w:r>
              <w:rPr>
                <w:lang w:val="fr-FR"/>
              </w:rPr>
              <w:t> »</w:t>
            </w:r>
          </w:p>
        </w:tc>
      </w:tr>
      <w:tr w:rsidR="0016161A" w:rsidTr="00AD7851">
        <w:trPr>
          <w:trHeight w:val="324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Biometrica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19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997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997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12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</w:tr>
      <w:tr w:rsidR="0085154C" w:rsidTr="00AD7851">
        <w:trPr>
          <w:trHeight w:val="324"/>
        </w:trPr>
        <w:tc>
          <w:tcPr>
            <w:tcW w:w="1175" w:type="pct"/>
          </w:tcPr>
          <w:p w:rsidR="0085154C" w:rsidRDefault="0085154C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mbbrain</w:t>
            </w:r>
            <w:proofErr w:type="spellEnd"/>
          </w:p>
        </w:tc>
        <w:tc>
          <w:tcPr>
            <w:tcW w:w="819" w:type="pct"/>
          </w:tcPr>
          <w:p w:rsidR="0085154C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85154C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enlarged</w:t>
            </w:r>
            <w:proofErr w:type="spellEnd"/>
            <w:r>
              <w:rPr>
                <w:lang w:val="fr-FR"/>
              </w:rPr>
              <w:t> »</w:t>
            </w:r>
          </w:p>
        </w:tc>
        <w:tc>
          <w:tcPr>
            <w:tcW w:w="2009" w:type="pct"/>
            <w:gridSpan w:val="2"/>
          </w:tcPr>
          <w:p w:rsidR="0085154C" w:rsidRDefault="0085154C" w:rsidP="0085154C">
            <w:pPr>
              <w:jc w:val="center"/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old</w:t>
            </w:r>
            <w:proofErr w:type="spellEnd"/>
            <w:r>
              <w:rPr>
                <w:lang w:val="fr-FR"/>
              </w:rPr>
              <w:t> »</w:t>
            </w:r>
          </w:p>
        </w:tc>
      </w:tr>
      <w:tr w:rsidR="0016161A" w:rsidTr="00AD7851">
        <w:trPr>
          <w:trHeight w:val="324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  <w:r>
              <w:rPr>
                <w:lang w:val="fr-FR"/>
              </w:rPr>
              <w:t>QP-Brain</w:t>
            </w:r>
          </w:p>
        </w:tc>
        <w:tc>
          <w:tcPr>
            <w:tcW w:w="819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997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997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  <w:tc>
          <w:tcPr>
            <w:tcW w:w="1012" w:type="pct"/>
          </w:tcPr>
          <w:p w:rsidR="0016161A" w:rsidRDefault="0016161A" w:rsidP="009B7A2F">
            <w:pPr>
              <w:rPr>
                <w:lang w:val="fr-FR"/>
              </w:rPr>
            </w:pPr>
          </w:p>
        </w:tc>
      </w:tr>
      <w:tr w:rsidR="0016161A" w:rsidTr="00AD7851">
        <w:trPr>
          <w:trHeight w:val="348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Neurocloud</w:t>
            </w:r>
            <w:proofErr w:type="spellEnd"/>
            <w:r>
              <w:rPr>
                <w:lang w:val="fr-FR"/>
              </w:rPr>
              <w:t>-VOL</w:t>
            </w:r>
          </w:p>
        </w:tc>
        <w:tc>
          <w:tcPr>
            <w:tcW w:w="819" w:type="pct"/>
          </w:tcPr>
          <w:p w:rsidR="0016161A" w:rsidRPr="00F972A8" w:rsidRDefault="00F972A8" w:rsidP="009B7A2F">
            <w:pPr>
              <w:rPr>
                <w:i/>
                <w:iCs/>
                <w:lang w:val="fr-FR"/>
              </w:rPr>
            </w:pPr>
            <w:r w:rsidRPr="00F972A8">
              <w:rPr>
                <w:i/>
                <w:iCs/>
                <w:lang w:val="fr-FR"/>
              </w:rPr>
              <w:t>« </w:t>
            </w:r>
            <w:proofErr w:type="spellStart"/>
            <w:r w:rsidRPr="00F972A8">
              <w:rPr>
                <w:i/>
                <w:iCs/>
                <w:lang w:val="fr-FR"/>
              </w:rPr>
              <w:t>nueva</w:t>
            </w:r>
            <w:proofErr w:type="spellEnd"/>
            <w:r w:rsidRPr="00F972A8">
              <w:rPr>
                <w:i/>
                <w:iCs/>
                <w:lang w:val="fr-FR"/>
              </w:rPr>
              <w:t> »</w:t>
            </w:r>
          </w:p>
        </w:tc>
        <w:tc>
          <w:tcPr>
            <w:tcW w:w="997" w:type="pct"/>
          </w:tcPr>
          <w:p w:rsidR="0016161A" w:rsidRPr="00F972A8" w:rsidRDefault="00F972A8" w:rsidP="009B7A2F">
            <w:pPr>
              <w:rPr>
                <w:i/>
                <w:iCs/>
                <w:lang w:val="fr-FR"/>
              </w:rPr>
            </w:pPr>
            <w:r w:rsidRPr="00F972A8">
              <w:rPr>
                <w:i/>
                <w:iCs/>
                <w:lang w:val="fr-FR"/>
              </w:rPr>
              <w:t>« </w:t>
            </w:r>
            <w:proofErr w:type="spellStart"/>
            <w:r w:rsidRPr="00F972A8">
              <w:rPr>
                <w:i/>
                <w:iCs/>
                <w:lang w:val="fr-FR"/>
              </w:rPr>
              <w:t>aumenta</w:t>
            </w:r>
            <w:proofErr w:type="spellEnd"/>
            <w:r w:rsidRPr="00F972A8">
              <w:rPr>
                <w:i/>
                <w:iCs/>
                <w:lang w:val="fr-FR"/>
              </w:rPr>
              <w:t> »</w:t>
            </w:r>
          </w:p>
        </w:tc>
        <w:tc>
          <w:tcPr>
            <w:tcW w:w="997" w:type="pct"/>
          </w:tcPr>
          <w:p w:rsidR="0016161A" w:rsidRPr="00F972A8" w:rsidRDefault="00F972A8" w:rsidP="009B7A2F">
            <w:pPr>
              <w:rPr>
                <w:i/>
                <w:iCs/>
                <w:lang w:val="fr-FR"/>
              </w:rPr>
            </w:pPr>
            <w:r w:rsidRPr="00F972A8">
              <w:rPr>
                <w:i/>
                <w:iCs/>
                <w:lang w:val="fr-FR"/>
              </w:rPr>
              <w:t>« constante »</w:t>
            </w:r>
          </w:p>
        </w:tc>
        <w:tc>
          <w:tcPr>
            <w:tcW w:w="1012" w:type="pct"/>
          </w:tcPr>
          <w:p w:rsidR="0016161A" w:rsidRPr="00F972A8" w:rsidRDefault="00F972A8" w:rsidP="009B7A2F">
            <w:pPr>
              <w:rPr>
                <w:i/>
                <w:iCs/>
                <w:lang w:val="fr-FR"/>
              </w:rPr>
            </w:pPr>
            <w:r w:rsidRPr="00F972A8">
              <w:rPr>
                <w:i/>
                <w:iCs/>
                <w:lang w:val="fr-FR"/>
              </w:rPr>
              <w:t>« </w:t>
            </w:r>
            <w:proofErr w:type="spellStart"/>
            <w:r w:rsidRPr="00F972A8">
              <w:rPr>
                <w:i/>
                <w:iCs/>
                <w:lang w:val="fr-FR"/>
              </w:rPr>
              <w:t>decrece</w:t>
            </w:r>
            <w:proofErr w:type="spellEnd"/>
            <w:r w:rsidRPr="00F972A8">
              <w:rPr>
                <w:i/>
                <w:iCs/>
                <w:lang w:val="fr-FR"/>
              </w:rPr>
              <w:t> »</w:t>
            </w:r>
          </w:p>
        </w:tc>
      </w:tr>
      <w:tr w:rsidR="0016161A" w:rsidTr="00AD7851">
        <w:trPr>
          <w:trHeight w:val="301"/>
        </w:trPr>
        <w:tc>
          <w:tcPr>
            <w:tcW w:w="1175" w:type="pct"/>
          </w:tcPr>
          <w:p w:rsidR="0016161A" w:rsidRDefault="0016161A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qyscore</w:t>
            </w:r>
            <w:proofErr w:type="spellEnd"/>
          </w:p>
        </w:tc>
        <w:tc>
          <w:tcPr>
            <w:tcW w:w="819" w:type="pct"/>
          </w:tcPr>
          <w:p w:rsidR="0016161A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16161A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increased</w:t>
            </w:r>
            <w:proofErr w:type="spellEnd"/>
            <w:r>
              <w:rPr>
                <w:lang w:val="fr-FR"/>
              </w:rPr>
              <w:t> »</w:t>
            </w:r>
          </w:p>
        </w:tc>
        <w:tc>
          <w:tcPr>
            <w:tcW w:w="997" w:type="pct"/>
          </w:tcPr>
          <w:p w:rsidR="0016161A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1012" w:type="pct"/>
          </w:tcPr>
          <w:p w:rsidR="0016161A" w:rsidRDefault="0085154C" w:rsidP="009B7A2F">
            <w:pPr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decreased</w:t>
            </w:r>
            <w:proofErr w:type="spellEnd"/>
            <w:r>
              <w:rPr>
                <w:lang w:val="fr-FR"/>
              </w:rPr>
              <w:t> »</w:t>
            </w:r>
          </w:p>
        </w:tc>
      </w:tr>
      <w:tr w:rsidR="005677FF" w:rsidTr="00AD7851">
        <w:trPr>
          <w:trHeight w:val="301"/>
        </w:trPr>
        <w:tc>
          <w:tcPr>
            <w:tcW w:w="1175" w:type="pct"/>
          </w:tcPr>
          <w:p w:rsidR="005677FF" w:rsidRDefault="005677FF" w:rsidP="009B7A2F">
            <w:pPr>
              <w:rPr>
                <w:lang w:val="fr-FR"/>
              </w:rPr>
            </w:pPr>
            <w:r>
              <w:rPr>
                <w:lang w:val="fr-FR"/>
              </w:rPr>
              <w:t>Jazz</w:t>
            </w:r>
          </w:p>
        </w:tc>
        <w:tc>
          <w:tcPr>
            <w:tcW w:w="819" w:type="pct"/>
          </w:tcPr>
          <w:p w:rsidR="005677FF" w:rsidRDefault="005677FF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5677FF" w:rsidRDefault="005677FF" w:rsidP="009B7A2F">
            <w:pPr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expanding</w:t>
            </w:r>
            <w:proofErr w:type="spellEnd"/>
            <w:r>
              <w:rPr>
                <w:lang w:val="fr-FR"/>
              </w:rPr>
              <w:t> »</w:t>
            </w:r>
          </w:p>
        </w:tc>
        <w:tc>
          <w:tcPr>
            <w:tcW w:w="997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  <w:tc>
          <w:tcPr>
            <w:tcW w:w="1012" w:type="pct"/>
          </w:tcPr>
          <w:p w:rsidR="005677FF" w:rsidRDefault="005677FF" w:rsidP="009B7A2F">
            <w:pPr>
              <w:rPr>
                <w:lang w:val="fr-FR"/>
              </w:rPr>
            </w:pPr>
          </w:p>
        </w:tc>
      </w:tr>
      <w:tr w:rsidR="00AD7851" w:rsidTr="00AD7851">
        <w:trPr>
          <w:trHeight w:val="301"/>
        </w:trPr>
        <w:tc>
          <w:tcPr>
            <w:tcW w:w="1175" w:type="pct"/>
          </w:tcPr>
          <w:p w:rsidR="00AD7851" w:rsidRDefault="00AD7851" w:rsidP="009B7A2F">
            <w:pPr>
              <w:rPr>
                <w:lang w:val="fr-FR"/>
              </w:rPr>
            </w:pPr>
            <w:proofErr w:type="spellStart"/>
            <w:r>
              <w:rPr>
                <w:lang w:val="fr-FR"/>
              </w:rPr>
              <w:t>iQ</w:t>
            </w:r>
            <w:proofErr w:type="spellEnd"/>
            <w:r>
              <w:rPr>
                <w:lang w:val="fr-FR"/>
              </w:rPr>
              <w:t>-MS</w:t>
            </w:r>
          </w:p>
        </w:tc>
        <w:tc>
          <w:tcPr>
            <w:tcW w:w="819" w:type="pct"/>
          </w:tcPr>
          <w:p w:rsidR="00AD7851" w:rsidRDefault="00AD785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997" w:type="pct"/>
          </w:tcPr>
          <w:p w:rsidR="00AD7851" w:rsidRDefault="00AD7851" w:rsidP="009B7A2F">
            <w:pPr>
              <w:rPr>
                <w:lang w:val="fr-FR"/>
              </w:rPr>
            </w:pPr>
            <w:r>
              <w:rPr>
                <w:lang w:val="fr-FR"/>
              </w:rPr>
              <w:t>=</w:t>
            </w:r>
          </w:p>
        </w:tc>
        <w:tc>
          <w:tcPr>
            <w:tcW w:w="2009" w:type="pct"/>
            <w:gridSpan w:val="2"/>
          </w:tcPr>
          <w:p w:rsidR="00AD7851" w:rsidRDefault="00AD7851" w:rsidP="00AD7851">
            <w:pPr>
              <w:jc w:val="center"/>
              <w:rPr>
                <w:lang w:val="fr-FR"/>
              </w:rPr>
            </w:pPr>
            <w:r>
              <w:rPr>
                <w:lang w:val="fr-FR"/>
              </w:rPr>
              <w:t>« </w:t>
            </w:r>
            <w:proofErr w:type="spellStart"/>
            <w:r>
              <w:rPr>
                <w:lang w:val="fr-FR"/>
              </w:rPr>
              <w:t>existing</w:t>
            </w:r>
            <w:proofErr w:type="spellEnd"/>
            <w:r>
              <w:rPr>
                <w:lang w:val="fr-FR"/>
              </w:rPr>
              <w:t> »</w:t>
            </w:r>
          </w:p>
        </w:tc>
      </w:tr>
    </w:tbl>
    <w:p w:rsidR="00E57A4D" w:rsidRDefault="00E57A4D" w:rsidP="00E57A4D">
      <w:pPr>
        <w:rPr>
          <w:lang w:val="fr-FR"/>
        </w:rPr>
      </w:pPr>
      <w:r>
        <w:rPr>
          <w:lang w:val="fr-FR"/>
        </w:rPr>
        <w:br w:type="page"/>
      </w:r>
    </w:p>
    <w:p w:rsidR="000A03BF" w:rsidRDefault="000A03BF">
      <w:pPr>
        <w:rPr>
          <w:lang w:val="fr-FR"/>
        </w:rPr>
      </w:pPr>
      <w:r>
        <w:rPr>
          <w:lang w:val="fr-FR"/>
        </w:rPr>
        <w:lastRenderedPageBreak/>
        <w:br w:type="page"/>
      </w:r>
    </w:p>
    <w:p w:rsidR="002058F2" w:rsidRDefault="002058F2" w:rsidP="002058F2">
      <w:hyperlink r:id="rId102" w:tgtFrame="_blank" w:history="1">
        <w:r>
          <w:rPr>
            <w:rStyle w:val="Hyperlink"/>
          </w:rPr>
          <w:t>https://youtu.be/JmxpIb1tReA?si=ZBpBYMg4G4bLxQdM&amp;t=246</w:t>
        </w:r>
      </w:hyperlink>
    </w:p>
    <w:p w:rsidR="002058F2" w:rsidRDefault="002058F2" w:rsidP="002058F2">
      <w:r>
        <w:t xml:space="preserve">il dit </w:t>
      </w:r>
    </w:p>
    <w:p w:rsidR="002058F2" w:rsidRDefault="002058F2" w:rsidP="002058F2">
      <w:r>
        <w:t xml:space="preserve">"If a decision based on the FLAIR is not possible, for instance in the infratentorial region of the brain, the follow-up T1 should be used as a confirmatory sequence. </w:t>
      </w:r>
    </w:p>
    <w:p w:rsidR="002058F2" w:rsidRDefault="002058F2" w:rsidP="002058F2">
      <w:r>
        <w:t> In this case, the following T1 needs to show a corresponding hypointense signal at the same location"</w:t>
      </w:r>
    </w:p>
    <w:p w:rsidR="002058F2" w:rsidRDefault="002058F2" w:rsidP="002058F2"/>
    <w:p w:rsidR="002058F2" w:rsidRDefault="002058F2" w:rsidP="002058F2">
      <w:r>
        <w:t>Il le répete dans la conclusion :</w:t>
      </w:r>
    </w:p>
    <w:p w:rsidR="002058F2" w:rsidRDefault="002058F2" w:rsidP="002058F2">
      <w:hyperlink r:id="rId103" w:tgtFrame="_blank" w:history="1">
        <w:r>
          <w:rPr>
            <w:rStyle w:val="Hyperlink"/>
          </w:rPr>
          <w:t>https://youtu.be/JmxpIb1tReA?si=q7pFhaHMAI4l9AS9&amp;t=394</w:t>
        </w:r>
      </w:hyperlink>
    </w:p>
    <w:p w:rsidR="002058F2" w:rsidRDefault="002058F2" w:rsidP="002058F2">
      <w:r>
        <w:t>"For difficult lesions (e.g. infratentorial), the T1 should be used as a confirmatory sequence"</w:t>
      </w:r>
    </w:p>
    <w:p w:rsidR="002058F2" w:rsidRDefault="002058F2" w:rsidP="002058F2"/>
    <w:p w:rsidR="002058F2" w:rsidRDefault="002058F2" w:rsidP="002058F2"/>
    <w:p w:rsidR="002058F2" w:rsidRPr="002058F2" w:rsidRDefault="002058F2">
      <w:pPr>
        <w:rPr>
          <w:lang w:val="en-US"/>
        </w:rPr>
      </w:pPr>
      <w:r w:rsidRPr="002058F2">
        <w:rPr>
          <w:lang w:val="en-US"/>
        </w:rPr>
        <w:br w:type="page"/>
      </w:r>
    </w:p>
    <w:p w:rsidR="00C243E7" w:rsidRPr="002058F2" w:rsidRDefault="00C243E7">
      <w:pPr>
        <w:rPr>
          <w:lang w:val="en-US"/>
        </w:rPr>
      </w:pPr>
    </w:p>
    <w:p w:rsidR="00EA6E57" w:rsidRPr="002058F2" w:rsidRDefault="00EA6E57" w:rsidP="00EA6E57">
      <w:pPr>
        <w:rPr>
          <w:lang w:val="en-US"/>
        </w:rPr>
      </w:pPr>
    </w:p>
    <w:p w:rsidR="00E84E2C" w:rsidRDefault="00D61FA5" w:rsidP="00E84E2C">
      <w:pPr>
        <w:rPr>
          <w:lang w:val="fr-FR"/>
        </w:rPr>
      </w:pPr>
      <w:r>
        <w:rPr>
          <w:noProof/>
          <w:lang w:val="fr-FR"/>
        </w:rPr>
        <w:drawing>
          <wp:inline distT="0" distB="0" distL="0" distR="0">
            <wp:extent cx="5731510" cy="3280410"/>
            <wp:effectExtent l="0" t="0" r="0" b="0"/>
            <wp:docPr id="85568838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688385" name="Picture 855688385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FA5" w:rsidRDefault="00000000" w:rsidP="00E84E2C">
      <w:pPr>
        <w:rPr>
          <w:lang w:val="fr-FR"/>
        </w:rPr>
      </w:pPr>
      <w:hyperlink r:id="rId105" w:history="1">
        <w:r w:rsidR="00D61FA5" w:rsidRPr="001B2F3D">
          <w:rPr>
            <w:rStyle w:val="Hyperlink"/>
            <w:lang w:val="fr-FR"/>
          </w:rPr>
          <w:t>https://youtu.be/Jr1hQwFYp5c?si=zYx0-dOXu5pwaytP&amp;t=3865</w:t>
        </w:r>
      </w:hyperlink>
      <w:r w:rsidR="00D61FA5">
        <w:rPr>
          <w:lang w:val="fr-FR"/>
        </w:rPr>
        <w:t xml:space="preserve"> </w:t>
      </w:r>
    </w:p>
    <w:p w:rsidR="00D61FA5" w:rsidRDefault="00D61FA5" w:rsidP="00E84E2C">
      <w:pPr>
        <w:rPr>
          <w:lang w:val="fr-FR"/>
        </w:rPr>
      </w:pPr>
    </w:p>
    <w:p w:rsidR="00D61FA5" w:rsidRPr="00D61FA5" w:rsidRDefault="00D61FA5" w:rsidP="00D61FA5">
      <w:pPr>
        <w:rPr>
          <w:lang w:val="en-US"/>
        </w:rPr>
      </w:pPr>
      <w:r w:rsidRPr="00D61FA5">
        <w:rPr>
          <w:lang w:val="en-US"/>
        </w:rPr>
        <w:t>Brain volume has emerged as a robust measure of the degenerative component of the disease.</w:t>
      </w:r>
    </w:p>
    <w:p w:rsidR="00D61FA5" w:rsidRPr="00D61FA5" w:rsidRDefault="00D61FA5" w:rsidP="00D61FA5">
      <w:pPr>
        <w:rPr>
          <w:lang w:val="en-US"/>
        </w:rPr>
      </w:pPr>
    </w:p>
    <w:p w:rsidR="00D61FA5" w:rsidRPr="00D61FA5" w:rsidRDefault="00D61FA5" w:rsidP="00D61FA5">
      <w:pPr>
        <w:rPr>
          <w:lang w:val="en-US"/>
        </w:rPr>
      </w:pPr>
      <w:r w:rsidRPr="00D61FA5">
        <w:rPr>
          <w:lang w:val="en-US"/>
        </w:rPr>
        <w:t>Decrease in gray matter predicts outcome to a greater extent than white matter atrophy or T2 lesion load.</w:t>
      </w:r>
    </w:p>
    <w:p w:rsidR="00D61FA5" w:rsidRPr="00D61FA5" w:rsidRDefault="00D61FA5" w:rsidP="00D61FA5">
      <w:pPr>
        <w:rPr>
          <w:lang w:val="en-US"/>
        </w:rPr>
      </w:pPr>
    </w:p>
    <w:p w:rsidR="00D61FA5" w:rsidRPr="00D61FA5" w:rsidRDefault="00D61FA5" w:rsidP="00D61FA5">
      <w:pPr>
        <w:rPr>
          <w:lang w:val="en-US"/>
        </w:rPr>
      </w:pPr>
      <w:r w:rsidRPr="00D61FA5">
        <w:rPr>
          <w:lang w:val="en-US"/>
        </w:rPr>
        <w:t>Gray matter atrophy is a clinically relevant marker of disease progression and cognitive impairment.</w:t>
      </w:r>
    </w:p>
    <w:sectPr w:rsidR="00D61FA5" w:rsidRPr="00D61FA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F42C9A"/>
    <w:multiLevelType w:val="hybridMultilevel"/>
    <w:tmpl w:val="0434AF0A"/>
    <w:lvl w:ilvl="0" w:tplc="EA7E8E70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8D23F85"/>
    <w:multiLevelType w:val="hybridMultilevel"/>
    <w:tmpl w:val="235E1AAA"/>
    <w:lvl w:ilvl="0" w:tplc="C860A720">
      <w:start w:val="3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18990005">
    <w:abstractNumId w:val="0"/>
  </w:num>
  <w:num w:numId="2" w16cid:durableId="31630173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3"/>
  <w:proofState w:spelling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0F58"/>
    <w:rsid w:val="00003532"/>
    <w:rsid w:val="000148EB"/>
    <w:rsid w:val="00061145"/>
    <w:rsid w:val="000A03BF"/>
    <w:rsid w:val="00132537"/>
    <w:rsid w:val="0016161A"/>
    <w:rsid w:val="001A2C9C"/>
    <w:rsid w:val="001C6B3E"/>
    <w:rsid w:val="002058F2"/>
    <w:rsid w:val="00215272"/>
    <w:rsid w:val="00250945"/>
    <w:rsid w:val="002662B8"/>
    <w:rsid w:val="002A37CE"/>
    <w:rsid w:val="002C7C39"/>
    <w:rsid w:val="002D30AF"/>
    <w:rsid w:val="00371A46"/>
    <w:rsid w:val="00385898"/>
    <w:rsid w:val="003C0F58"/>
    <w:rsid w:val="00440DCB"/>
    <w:rsid w:val="00503A10"/>
    <w:rsid w:val="00514F60"/>
    <w:rsid w:val="00560C86"/>
    <w:rsid w:val="005677FF"/>
    <w:rsid w:val="00600777"/>
    <w:rsid w:val="0061770C"/>
    <w:rsid w:val="006A6A37"/>
    <w:rsid w:val="006F3F7E"/>
    <w:rsid w:val="0085154C"/>
    <w:rsid w:val="008713A3"/>
    <w:rsid w:val="00874C5F"/>
    <w:rsid w:val="008A7215"/>
    <w:rsid w:val="008B5537"/>
    <w:rsid w:val="008C6B7D"/>
    <w:rsid w:val="00945C61"/>
    <w:rsid w:val="00960933"/>
    <w:rsid w:val="00962DA1"/>
    <w:rsid w:val="009935AA"/>
    <w:rsid w:val="00995F68"/>
    <w:rsid w:val="009F4507"/>
    <w:rsid w:val="00A04583"/>
    <w:rsid w:val="00A311FD"/>
    <w:rsid w:val="00AA22C3"/>
    <w:rsid w:val="00AB6E73"/>
    <w:rsid w:val="00AD7851"/>
    <w:rsid w:val="00B03481"/>
    <w:rsid w:val="00B3013F"/>
    <w:rsid w:val="00B5563F"/>
    <w:rsid w:val="00BF5817"/>
    <w:rsid w:val="00C15E20"/>
    <w:rsid w:val="00C243E7"/>
    <w:rsid w:val="00D14D90"/>
    <w:rsid w:val="00D61FA5"/>
    <w:rsid w:val="00D778C7"/>
    <w:rsid w:val="00D8127B"/>
    <w:rsid w:val="00D96D8B"/>
    <w:rsid w:val="00DC598B"/>
    <w:rsid w:val="00E57A4D"/>
    <w:rsid w:val="00E84E2C"/>
    <w:rsid w:val="00EA6E57"/>
    <w:rsid w:val="00EB4DA0"/>
    <w:rsid w:val="00EF59EE"/>
    <w:rsid w:val="00F55F5B"/>
    <w:rsid w:val="00F86BB6"/>
    <w:rsid w:val="00F91DF1"/>
    <w:rsid w:val="00F972A8"/>
    <w:rsid w:val="00FA16F1"/>
    <w:rsid w:val="00FC38A9"/>
    <w:rsid w:val="00FF3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F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2412006"/>
  <w15:chartTrackingRefBased/>
  <w15:docId w15:val="{89F0F64C-0A19-734F-9713-91EE41D23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FR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D30A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D30A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935A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C0F58"/>
    <w:rPr>
      <w:color w:val="0000FF"/>
      <w:u w:val="single"/>
    </w:rPr>
  </w:style>
  <w:style w:type="character" w:customStyle="1" w:styleId="object">
    <w:name w:val="object"/>
    <w:basedOn w:val="DefaultParagraphFont"/>
    <w:rsid w:val="003C0F58"/>
  </w:style>
  <w:style w:type="paragraph" w:styleId="ListParagraph">
    <w:name w:val="List Paragraph"/>
    <w:basedOn w:val="Normal"/>
    <w:uiPriority w:val="34"/>
    <w:qFormat/>
    <w:rsid w:val="003C0F58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E84E2C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2D30A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2D30A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2D30AF"/>
    <w:pPr>
      <w:spacing w:before="480" w:line="276" w:lineRule="auto"/>
      <w:outlineLvl w:val="9"/>
    </w:pPr>
    <w:rPr>
      <w:b/>
      <w:bCs/>
      <w:kern w:val="0"/>
      <w:sz w:val="28"/>
      <w:szCs w:val="28"/>
      <w:lang w:val="en-US" w:eastAsia="en-US"/>
      <w14:ligatures w14:val="none"/>
    </w:rPr>
  </w:style>
  <w:style w:type="paragraph" w:styleId="TOC2">
    <w:name w:val="toc 2"/>
    <w:basedOn w:val="Normal"/>
    <w:next w:val="Normal"/>
    <w:autoRedefine/>
    <w:uiPriority w:val="39"/>
    <w:unhideWhenUsed/>
    <w:rsid w:val="002D30AF"/>
    <w:pPr>
      <w:spacing w:before="120"/>
      <w:ind w:left="240"/>
    </w:pPr>
    <w:rPr>
      <w:rFonts w:cstheme="minorHAnsi"/>
      <w:b/>
      <w:bCs/>
      <w:sz w:val="22"/>
      <w:szCs w:val="26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2D30AF"/>
    <w:pPr>
      <w:spacing w:before="120"/>
    </w:pPr>
    <w:rPr>
      <w:rFonts w:cstheme="minorHAnsi"/>
      <w:b/>
      <w:bCs/>
      <w:i/>
      <w:iCs/>
      <w:szCs w:val="28"/>
    </w:rPr>
  </w:style>
  <w:style w:type="paragraph" w:styleId="TOC3">
    <w:name w:val="toc 3"/>
    <w:basedOn w:val="Normal"/>
    <w:next w:val="Normal"/>
    <w:autoRedefine/>
    <w:uiPriority w:val="39"/>
    <w:unhideWhenUsed/>
    <w:rsid w:val="002D30AF"/>
    <w:pPr>
      <w:ind w:left="480"/>
    </w:pPr>
    <w:rPr>
      <w:rFonts w:cstheme="minorHAnsi"/>
      <w:sz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2D30AF"/>
    <w:pPr>
      <w:ind w:left="720"/>
    </w:pPr>
    <w:rPr>
      <w:rFonts w:cstheme="minorHAnsi"/>
      <w:sz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2D30AF"/>
    <w:pPr>
      <w:ind w:left="960"/>
    </w:pPr>
    <w:rPr>
      <w:rFonts w:cstheme="minorHAnsi"/>
      <w:sz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2D30AF"/>
    <w:pPr>
      <w:ind w:left="1200"/>
    </w:pPr>
    <w:rPr>
      <w:rFonts w:cstheme="minorHAnsi"/>
      <w:sz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2D30AF"/>
    <w:pPr>
      <w:ind w:left="1440"/>
    </w:pPr>
    <w:rPr>
      <w:rFonts w:cstheme="minorHAnsi"/>
      <w:sz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2D30AF"/>
    <w:pPr>
      <w:ind w:left="1680"/>
    </w:pPr>
    <w:rPr>
      <w:rFonts w:cstheme="minorHAnsi"/>
      <w:sz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2D30AF"/>
    <w:pPr>
      <w:ind w:left="1920"/>
    </w:pPr>
    <w:rPr>
      <w:rFonts w:cstheme="minorHAnsi"/>
      <w:sz w:val="20"/>
    </w:rPr>
  </w:style>
  <w:style w:type="character" w:customStyle="1" w:styleId="Heading3Char">
    <w:name w:val="Heading 3 Char"/>
    <w:basedOn w:val="DefaultParagraphFont"/>
    <w:link w:val="Heading3"/>
    <w:uiPriority w:val="9"/>
    <w:rsid w:val="009935AA"/>
    <w:rPr>
      <w:rFonts w:asciiTheme="majorHAnsi" w:eastAsiaTheme="majorEastAsia" w:hAnsiTheme="majorHAnsi" w:cstheme="majorBidi"/>
      <w:color w:val="1F3763" w:themeColor="accent1" w:themeShade="7F"/>
    </w:rPr>
  </w:style>
  <w:style w:type="character" w:styleId="FollowedHyperlink">
    <w:name w:val="FollowedHyperlink"/>
    <w:basedOn w:val="DefaultParagraphFont"/>
    <w:uiPriority w:val="99"/>
    <w:semiHidden/>
    <w:unhideWhenUsed/>
    <w:rsid w:val="00C243E7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E57A4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933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39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636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7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87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56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45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4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7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39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79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47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62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71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049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0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4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28.png"/><Relationship Id="rId47" Type="http://schemas.openxmlformats.org/officeDocument/2006/relationships/hyperlink" Target="https://arzt.airamed.de/en/airascore-structure" TargetMode="External"/><Relationship Id="rId63" Type="http://schemas.openxmlformats.org/officeDocument/2006/relationships/image" Target="media/image43.png"/><Relationship Id="rId68" Type="http://schemas.openxmlformats.org/officeDocument/2006/relationships/hyperlink" Target="https://mediaire.ai/en/lesion-characterization/" TargetMode="External"/><Relationship Id="rId84" Type="http://schemas.openxmlformats.org/officeDocument/2006/relationships/image" Target="media/image62.jpg"/><Relationship Id="rId89" Type="http://schemas.openxmlformats.org/officeDocument/2006/relationships/image" Target="media/image66.png"/><Relationship Id="rId16" Type="http://schemas.openxmlformats.org/officeDocument/2006/relationships/image" Target="media/image5.png"/><Relationship Id="rId107" Type="http://schemas.openxmlformats.org/officeDocument/2006/relationships/theme" Target="theme/theme1.xml"/><Relationship Id="rId11" Type="http://schemas.openxmlformats.org/officeDocument/2006/relationships/hyperlink" Target="https://youtu.be/P8pAFNeNBRY?si=e3EF4876YHUoY1vC" TargetMode="External"/><Relationship Id="rId32" Type="http://schemas.openxmlformats.org/officeDocument/2006/relationships/image" Target="media/image21.png"/><Relationship Id="rId37" Type="http://schemas.openxmlformats.org/officeDocument/2006/relationships/hyperlink" Target="https://pixyl.ai/multiple-sclerosis/" TargetMode="External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74" Type="http://schemas.openxmlformats.org/officeDocument/2006/relationships/image" Target="media/image53.png"/><Relationship Id="rId79" Type="http://schemas.openxmlformats.org/officeDocument/2006/relationships/hyperlink" Target="https://youtu.be/Jr1hQwFYp5c?si=7RqgQ0XLhAuUVnZp&amp;t=3700" TargetMode="External"/><Relationship Id="rId102" Type="http://schemas.openxmlformats.org/officeDocument/2006/relationships/hyperlink" Target="https://youtu.be/JmxpIb1tReA?si=ZBpBYMg4G4bLxQdM&amp;t=246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67.png"/><Relationship Id="rId95" Type="http://schemas.openxmlformats.org/officeDocument/2006/relationships/image" Target="media/image70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hyperlink" Target="https://icometrix.com/assets/images/icobrain-ms/icobrain_ms_report_combo_1_with_text.png" TargetMode="External"/><Relationship Id="rId48" Type="http://schemas.openxmlformats.org/officeDocument/2006/relationships/hyperlink" Target="https://arzt.airamed.de/de/downloads?file=files/downloads/EN%20-%20AIRAmed%20-%20Instructions%20for%20Use%C2%A0-%C2%A0AIRAscore%C2%A02.1.0.pdf&amp;cid=6787" TargetMode="External"/><Relationship Id="rId64" Type="http://schemas.openxmlformats.org/officeDocument/2006/relationships/image" Target="media/image44.png"/><Relationship Id="rId69" Type="http://schemas.openxmlformats.org/officeDocument/2006/relationships/image" Target="media/image48.png"/><Relationship Id="rId80" Type="http://schemas.openxmlformats.org/officeDocument/2006/relationships/image" Target="media/image58.png"/><Relationship Id="rId85" Type="http://schemas.openxmlformats.org/officeDocument/2006/relationships/image" Target="media/image63.jpeg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hyperlink" Target="https://pixyl.ai/wp-content/uploads/2022/05/pixyl-demo-Pixyl_Report_MS_186-723x1024.jpg" TargetMode="External"/><Relationship Id="rId59" Type="http://schemas.openxmlformats.org/officeDocument/2006/relationships/image" Target="media/image40.jpeg"/><Relationship Id="rId103" Type="http://schemas.openxmlformats.org/officeDocument/2006/relationships/hyperlink" Target="https://youtu.be/JmxpIb1tReA?si=q7pFhaHMAI4l9AS9&amp;t=394" TargetMode="External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54" Type="http://schemas.openxmlformats.org/officeDocument/2006/relationships/image" Target="media/image36.png"/><Relationship Id="rId62" Type="http://schemas.openxmlformats.org/officeDocument/2006/relationships/image" Target="media/image42.png"/><Relationship Id="rId70" Type="http://schemas.openxmlformats.org/officeDocument/2006/relationships/image" Target="media/image49.png"/><Relationship Id="rId75" Type="http://schemas.openxmlformats.org/officeDocument/2006/relationships/image" Target="media/image54.png"/><Relationship Id="rId83" Type="http://schemas.openxmlformats.org/officeDocument/2006/relationships/image" Target="media/image61.jpeg"/><Relationship Id="rId88" Type="http://schemas.openxmlformats.org/officeDocument/2006/relationships/image" Target="media/image65.png"/><Relationship Id="rId91" Type="http://schemas.openxmlformats.org/officeDocument/2006/relationships/image" Target="media/image68.png"/><Relationship Id="rId96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hyperlink" Target="https://doi.org/10.1007/s00234-022-03074-w" TargetMode="Externa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hyperlink" Target="https://www.cortechs.ai/defining-lesions/" TargetMode="External"/><Relationship Id="rId49" Type="http://schemas.openxmlformats.org/officeDocument/2006/relationships/image" Target="media/image31.png"/><Relationship Id="rId57" Type="http://schemas.openxmlformats.org/officeDocument/2006/relationships/image" Target="media/image38.png"/><Relationship Id="rId106" Type="http://schemas.openxmlformats.org/officeDocument/2006/relationships/fontTable" Target="fontTable.xml"/><Relationship Id="rId10" Type="http://schemas.openxmlformats.org/officeDocument/2006/relationships/hyperlink" Target="https://www.youtube.com/watch?v=MdJvhJfkoMo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s://icometrix.com/assets/images/icobrain-ms/icobrain_ms_report_combo_2_with_text.png" TargetMode="External"/><Relationship Id="rId52" Type="http://schemas.openxmlformats.org/officeDocument/2006/relationships/image" Target="media/image34.png"/><Relationship Id="rId60" Type="http://schemas.openxmlformats.org/officeDocument/2006/relationships/image" Target="media/image41.jpeg"/><Relationship Id="rId65" Type="http://schemas.openxmlformats.org/officeDocument/2006/relationships/image" Target="media/image45.pn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81" Type="http://schemas.openxmlformats.org/officeDocument/2006/relationships/image" Target="media/image59.jpeg"/><Relationship Id="rId86" Type="http://schemas.openxmlformats.org/officeDocument/2006/relationships/hyperlink" Target="https://www.cneh.fr/wp-content/uploads/2022/01/7-DEDALUS.pdf" TargetMode="External"/><Relationship Id="rId94" Type="http://schemas.openxmlformats.org/officeDocument/2006/relationships/image" Target="media/image69.png"/><Relationship Id="rId99" Type="http://schemas.openxmlformats.org/officeDocument/2006/relationships/hyperlink" Target="https://www.snac.com.au/solutions/quantitative-mri-analysis-iq-ms/" TargetMode="External"/><Relationship Id="rId101" Type="http://schemas.openxmlformats.org/officeDocument/2006/relationships/image" Target="media/image75.png"/><Relationship Id="rId4" Type="http://schemas.openxmlformats.org/officeDocument/2006/relationships/settings" Target="settings.xml"/><Relationship Id="rId9" Type="http://schemas.openxmlformats.org/officeDocument/2006/relationships/hyperlink" Target="https://grand-challenge.org/aiforradiology/product/cortechs-ai-neuroquant-ms/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5.jpeg"/><Relationship Id="rId34" Type="http://schemas.openxmlformats.org/officeDocument/2006/relationships/image" Target="media/image23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image" Target="media/image55.png"/><Relationship Id="rId97" Type="http://schemas.openxmlformats.org/officeDocument/2006/relationships/image" Target="media/image72.png"/><Relationship Id="rId104" Type="http://schemas.openxmlformats.org/officeDocument/2006/relationships/image" Target="media/image76.png"/><Relationship Id="rId7" Type="http://schemas.openxmlformats.org/officeDocument/2006/relationships/hyperlink" Target="https://link.springer.com/article/10.1007/s00234-022-03074-w" TargetMode="External"/><Relationship Id="rId71" Type="http://schemas.openxmlformats.org/officeDocument/2006/relationships/image" Target="media/image50.png"/><Relationship Id="rId92" Type="http://schemas.openxmlformats.org/officeDocument/2006/relationships/hyperlink" Target="https://grand-challenge.org/aiforradiology/product/ai-medical-jazz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6.png"/><Relationship Id="rId45" Type="http://schemas.openxmlformats.org/officeDocument/2006/relationships/image" Target="media/image29.png"/><Relationship Id="rId66" Type="http://schemas.openxmlformats.org/officeDocument/2006/relationships/image" Target="media/image46.png"/><Relationship Id="rId87" Type="http://schemas.openxmlformats.org/officeDocument/2006/relationships/image" Target="media/image64.png"/><Relationship Id="rId61" Type="http://schemas.openxmlformats.org/officeDocument/2006/relationships/hyperlink" Target="https://jung-diagnostics.de/uploads/MS-study_example.pdf" TargetMode="External"/><Relationship Id="rId82" Type="http://schemas.openxmlformats.org/officeDocument/2006/relationships/image" Target="media/image60.jpe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56" Type="http://schemas.openxmlformats.org/officeDocument/2006/relationships/hyperlink" Target="https://www.combinostics.com/reports/" TargetMode="External"/><Relationship Id="rId77" Type="http://schemas.openxmlformats.org/officeDocument/2006/relationships/image" Target="media/image56.jpeg"/><Relationship Id="rId100" Type="http://schemas.openxmlformats.org/officeDocument/2006/relationships/image" Target="media/image74.png"/><Relationship Id="rId105" Type="http://schemas.openxmlformats.org/officeDocument/2006/relationships/hyperlink" Target="https://youtu.be/Jr1hQwFYp5c?si=zYx0-dOXu5pwaytP&amp;t=3865" TargetMode="External"/><Relationship Id="rId8" Type="http://schemas.openxmlformats.org/officeDocument/2006/relationships/hyperlink" Target="https://grand-challenge.org/aiforradiology/" TargetMode="External"/><Relationship Id="rId51" Type="http://schemas.openxmlformats.org/officeDocument/2006/relationships/image" Target="media/image33.png"/><Relationship Id="rId72" Type="http://schemas.openxmlformats.org/officeDocument/2006/relationships/image" Target="media/image51.png"/><Relationship Id="rId93" Type="http://schemas.openxmlformats.org/officeDocument/2006/relationships/hyperlink" Target="https://www.ai-medical.ch/jazz" TargetMode="External"/><Relationship Id="rId98" Type="http://schemas.openxmlformats.org/officeDocument/2006/relationships/image" Target="media/image73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0.png"/><Relationship Id="rId67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FCEAB65-5CA3-6740-AB5D-163D4A8BAF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5411</TotalTime>
  <Pages>79</Pages>
  <Words>4198</Words>
  <Characters>23935</Characters>
  <Application>Microsoft Office Word</Application>
  <DocSecurity>0</DocSecurity>
  <Lines>199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Boris Mansencal</dc:creator>
  <cp:keywords/>
  <dc:description/>
  <cp:lastModifiedBy>Boris Mansencal</cp:lastModifiedBy>
  <cp:revision>24</cp:revision>
  <cp:lastPrinted>2023-11-11T09:56:00Z</cp:lastPrinted>
  <dcterms:created xsi:type="dcterms:W3CDTF">2023-10-27T12:25:00Z</dcterms:created>
  <dcterms:modified xsi:type="dcterms:W3CDTF">2023-12-06T11:47:00Z</dcterms:modified>
</cp:coreProperties>
</file>