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29" w:rsidRDefault="00230E40">
      <w:pPr>
        <w:tabs>
          <w:tab w:val="left" w:leader="underscore" w:pos="9638"/>
        </w:tabs>
        <w:spacing w:before="53" w:after="0" w:line="293" w:lineRule="exact"/>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u w:val="single"/>
        </w:rPr>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Algorithmique parallèle et ordonnancement</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APO</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J1IN9511</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Jean ROMAN </w:t>
      </w:r>
      <w:r w:rsidRPr="00230E40">
        <w:rPr>
          <w:rFonts w:ascii="Times New Roman" w:eastAsia="Times New Roman" w:hAnsi="Times New Roman" w:cs="Times New Roman"/>
          <w:lang w:eastAsia="en-US"/>
        </w:rPr>
        <w:t>(</w:t>
      </w:r>
      <w:hyperlink r:id="rId6" w:history="1">
        <w:r w:rsidRPr="00230E40">
          <w:rPr>
            <w:rFonts w:ascii="Times New Roman" w:eastAsia="Times New Roman" w:hAnsi="Times New Roman" w:cs="Times New Roman"/>
            <w:u w:val="single"/>
            <w:lang w:eastAsia="en-US"/>
          </w:rPr>
          <w:t>jean.roman@labri.fr</w:t>
        </w:r>
      </w:hyperlink>
      <w:r w:rsidRPr="00230E40">
        <w:rPr>
          <w:rFonts w:ascii="Times New Roman" w:eastAsia="Times New Roman" w:hAnsi="Times New Roman" w:cs="Times New Roman"/>
          <w:lang w:eastAsia="en-US"/>
        </w:rPr>
        <w:t>)</w:t>
      </w:r>
    </w:p>
    <w:p w:rsidR="00684129" w:rsidRDefault="00230E40">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684129" w:rsidRDefault="00230E40">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à distance</w:t>
      </w:r>
    </w:p>
    <w:p w:rsidR="00684129" w:rsidRDefault="00230E40">
      <w:pPr>
        <w:spacing w:after="0" w:line="293" w:lineRule="exact"/>
        <w:ind w:right="6912"/>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 Algorithmique, Complexité Obje</w:t>
      </w:r>
      <w:r>
        <w:rPr>
          <w:rFonts w:ascii="Times New Roman" w:eastAsia="Times New Roman" w:hAnsi="Times New Roman" w:cs="Times New Roman"/>
        </w:rPr>
        <w:t>ctifs pédagogiques :</w:t>
      </w:r>
    </w:p>
    <w:p w:rsidR="00684129" w:rsidRDefault="00230E40">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-Algorithmique </w:t>
      </w:r>
      <w:proofErr w:type="spellStart"/>
      <w:r>
        <w:rPr>
          <w:rFonts w:ascii="Times New Roman" w:eastAsia="Times New Roman" w:hAnsi="Times New Roman" w:cs="Times New Roman"/>
        </w:rPr>
        <w:t>parallèle:étudier</w:t>
      </w:r>
      <w:proofErr w:type="spellEnd"/>
      <w:r>
        <w:rPr>
          <w:rFonts w:ascii="Times New Roman" w:eastAsia="Times New Roman" w:hAnsi="Times New Roman" w:cs="Times New Roman"/>
        </w:rPr>
        <w:t xml:space="preserve"> les concepts fondamentaux de l'algorithmique </w:t>
      </w:r>
      <w:proofErr w:type="spellStart"/>
      <w:r>
        <w:rPr>
          <w:rFonts w:ascii="Times New Roman" w:eastAsia="Times New Roman" w:hAnsi="Times New Roman" w:cs="Times New Roman"/>
        </w:rPr>
        <w:t>parallèle</w:t>
      </w:r>
      <w:proofErr w:type="gramStart"/>
      <w:r>
        <w:rPr>
          <w:rFonts w:ascii="Times New Roman" w:eastAsia="Times New Roman" w:hAnsi="Times New Roman" w:cs="Times New Roman"/>
        </w:rPr>
        <w:t>,illustrés</w:t>
      </w:r>
      <w:proofErr w:type="spellEnd"/>
      <w:proofErr w:type="gramEnd"/>
      <w:r>
        <w:rPr>
          <w:rFonts w:ascii="Times New Roman" w:eastAsia="Times New Roman" w:hAnsi="Times New Roman" w:cs="Times New Roman"/>
        </w:rPr>
        <w:t xml:space="preserve"> par des études de cas algorithmiques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Equilibrage</w:t>
      </w:r>
      <w:proofErr w:type="gramStart"/>
      <w:r>
        <w:rPr>
          <w:rFonts w:ascii="Times New Roman" w:eastAsia="Times New Roman" w:hAnsi="Times New Roman" w:cs="Times New Roman"/>
        </w:rPr>
        <w:t>,régulation</w:t>
      </w:r>
      <w:proofErr w:type="spellEnd"/>
      <w:proofErr w:type="gram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charge:apporter</w:t>
      </w:r>
      <w:proofErr w:type="spellEnd"/>
      <w:r>
        <w:rPr>
          <w:rFonts w:ascii="Times New Roman" w:eastAsia="Times New Roman" w:hAnsi="Times New Roman" w:cs="Times New Roman"/>
        </w:rPr>
        <w:t xml:space="preserve"> les connaissances à la conception d'algorithmes parallèle</w:t>
      </w:r>
      <w:r>
        <w:rPr>
          <w:rFonts w:ascii="Times New Roman" w:eastAsia="Times New Roman" w:hAnsi="Times New Roman" w:cs="Times New Roman"/>
        </w:rPr>
        <w:t xml:space="preserve">s </w:t>
      </w:r>
      <w:proofErr w:type="spellStart"/>
      <w:r>
        <w:rPr>
          <w:rFonts w:ascii="Times New Roman" w:eastAsia="Times New Roman" w:hAnsi="Times New Roman" w:cs="Times New Roman"/>
        </w:rPr>
        <w:t>performants,s'interesser</w:t>
      </w:r>
      <w:proofErr w:type="spellEnd"/>
      <w:r>
        <w:rPr>
          <w:rFonts w:ascii="Times New Roman" w:eastAsia="Times New Roman" w:hAnsi="Times New Roman" w:cs="Times New Roman"/>
        </w:rPr>
        <w:t xml:space="preserve"> aux aspects de placement, d'</w:t>
      </w:r>
      <w:proofErr w:type="spellStart"/>
      <w:r>
        <w:rPr>
          <w:rFonts w:ascii="Times New Roman" w:eastAsia="Times New Roman" w:hAnsi="Times New Roman" w:cs="Times New Roman"/>
        </w:rPr>
        <w:t>ordonnancement.Utiliser</w:t>
      </w:r>
      <w:proofErr w:type="spellEnd"/>
      <w:r>
        <w:rPr>
          <w:rFonts w:ascii="Times New Roman" w:eastAsia="Times New Roman" w:hAnsi="Times New Roman" w:cs="Times New Roman"/>
        </w:rPr>
        <w:t xml:space="preserve"> les applications d'algèbre linéaire </w:t>
      </w:r>
      <w:proofErr w:type="spellStart"/>
      <w:r>
        <w:rPr>
          <w:rFonts w:ascii="Times New Roman" w:eastAsia="Times New Roman" w:hAnsi="Times New Roman" w:cs="Times New Roman"/>
        </w:rPr>
        <w:t>densepour</w:t>
      </w:r>
      <w:proofErr w:type="spellEnd"/>
      <w:r>
        <w:rPr>
          <w:rFonts w:ascii="Times New Roman" w:eastAsia="Times New Roman" w:hAnsi="Times New Roman" w:cs="Times New Roman"/>
        </w:rPr>
        <w:t xml:space="preserve"> illustrer les techniques mises Compétences acquises :</w:t>
      </w:r>
    </w:p>
    <w:p w:rsidR="00684129" w:rsidRDefault="00230E40">
      <w:pPr>
        <w:spacing w:after="0" w:line="293" w:lineRule="exact"/>
        <w:ind w:right="3226"/>
        <w:rPr>
          <w:rFonts w:ascii="Times New Roman" w:eastAsia="Times New Roman" w:hAnsi="Times New Roman" w:cs="Times New Roman"/>
        </w:rPr>
      </w:pPr>
      <w:r>
        <w:rPr>
          <w:rFonts w:ascii="Times New Roman" w:eastAsia="Times New Roman" w:hAnsi="Times New Roman" w:cs="Times New Roman"/>
        </w:rPr>
        <w:t>Conception d'</w:t>
      </w:r>
      <w:r>
        <w:rPr>
          <w:rFonts w:ascii="Times New Roman" w:eastAsia="Times New Roman" w:hAnsi="Times New Roman" w:cs="Times New Roman"/>
        </w:rPr>
        <w:t>algorithmes performants sur calculateur parallèle Algèbre linéaire parallèle</w:t>
      </w:r>
    </w:p>
    <w:p w:rsidR="00684129" w:rsidRDefault="00230E40">
      <w:pPr>
        <w:tabs>
          <w:tab w:val="left" w:leader="underscore" w:pos="9581"/>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Ordonnancement statique</w:t>
      </w:r>
      <w:r>
        <w:rPr>
          <w:rFonts w:ascii="Times New Roman" w:eastAsia="Times New Roman" w:hAnsi="Times New Roman" w:cs="Times New Roman"/>
        </w:rPr>
        <w:tab/>
      </w:r>
    </w:p>
    <w:p w:rsidR="00684129" w:rsidRDefault="00230E40">
      <w:pPr>
        <w:spacing w:after="0" w:line="293" w:lineRule="exact"/>
        <w:ind w:right="6912"/>
        <w:rPr>
          <w:rFonts w:ascii="Times New Roman" w:eastAsia="Times New Roman" w:hAnsi="Times New Roman" w:cs="Times New Roman"/>
        </w:rPr>
      </w:pPr>
      <w:r>
        <w:rPr>
          <w:rFonts w:ascii="Times New Roman" w:eastAsia="Times New Roman" w:hAnsi="Times New Roman" w:cs="Times New Roman"/>
        </w:rPr>
        <w:t>Programme - descriptif : Algorithmique Parallèle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Modèles du calcul parallèle, modèles en mémoire partagée et en mémoire distribuée. Analyse et complexit</w:t>
      </w:r>
      <w:r>
        <w:rPr>
          <w:rFonts w:ascii="Times New Roman" w:eastAsia="Times New Roman" w:hAnsi="Times New Roman" w:cs="Times New Roman"/>
        </w:rPr>
        <w:t>é des algorithmes parallèles : accélération, coût, efficacité, iso-efficacité, granularité.</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Etude d'algorithmes parallèles fondamentaux : fusion, tri, sélection, recherche, calcul matriciel, résolution d'équations, FFT, algorithmes de graphes.</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53" w:after="0" w:line="293" w:lineRule="exact"/>
        <w:rPr>
          <w:rFonts w:ascii="Times New Roman" w:eastAsia="Times New Roman" w:hAnsi="Times New Roman" w:cs="Times New Roman"/>
        </w:rPr>
      </w:pPr>
      <w:r>
        <w:rPr>
          <w:rFonts w:ascii="Times New Roman" w:eastAsia="Times New Roman" w:hAnsi="Times New Roman" w:cs="Times New Roman"/>
        </w:rPr>
        <w:t>Equilibrage</w:t>
      </w:r>
      <w:r>
        <w:rPr>
          <w:rFonts w:ascii="Times New Roman" w:eastAsia="Times New Roman" w:hAnsi="Times New Roman" w:cs="Times New Roman"/>
        </w:rPr>
        <w:t xml:space="preserve"> et Régulation de Charge :</w:t>
      </w:r>
    </w:p>
    <w:p w:rsidR="00684129" w:rsidRDefault="00230E40">
      <w:pPr>
        <w:spacing w:after="0" w:line="293" w:lineRule="exact"/>
        <w:ind w:right="1843"/>
        <w:rPr>
          <w:rFonts w:ascii="Times New Roman" w:eastAsia="Times New Roman" w:hAnsi="Times New Roman" w:cs="Times New Roman"/>
        </w:rPr>
      </w:pPr>
      <w:r>
        <w:rPr>
          <w:rFonts w:ascii="Times New Roman" w:eastAsia="Times New Roman" w:hAnsi="Times New Roman" w:cs="Times New Roman"/>
        </w:rPr>
        <w:t>Structure des architectures et placement des calculs et des données. Conception des algorithmes parallèles, problème du ratio calcul/communication. Placement statique, partitionnement de graphes.</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Parallélisation</w:t>
      </w:r>
      <w:proofErr w:type="spellEnd"/>
      <w:r>
        <w:rPr>
          <w:rFonts w:ascii="Times New Roman" w:eastAsia="Times New Roman" w:hAnsi="Times New Roman" w:cs="Times New Roman"/>
        </w:rPr>
        <w:t xml:space="preserve"> automatique: plac</w:t>
      </w:r>
      <w:r>
        <w:rPr>
          <w:rFonts w:ascii="Times New Roman" w:eastAsia="Times New Roman" w:hAnsi="Times New Roman" w:cs="Times New Roman"/>
        </w:rPr>
        <w:t>ement et alignement de données pour des problèmes réguliers. Ordonnancement et placement sur architectures hétérogènes, prise en compte de l'irrégularité des</w:t>
      </w:r>
    </w:p>
    <w:p w:rsidR="00684129" w:rsidRDefault="00230E40">
      <w:pPr>
        <w:tabs>
          <w:tab w:val="left" w:leader="underscore" w:pos="958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problèmes</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684129" w:rsidRDefault="00230E40">
      <w:pPr>
        <w:spacing w:after="0" w:line="293" w:lineRule="exact"/>
        <w:ind w:right="1382"/>
        <w:rPr>
          <w:rFonts w:ascii="Times New Roman" w:eastAsia="Times New Roman" w:hAnsi="Times New Roman" w:cs="Times New Roman"/>
        </w:rPr>
      </w:pPr>
      <w:proofErr w:type="spellStart"/>
      <w:r>
        <w:rPr>
          <w:rFonts w:ascii="Times New Roman" w:eastAsia="Times New Roman" w:hAnsi="Times New Roman" w:cs="Times New Roman"/>
        </w:rPr>
        <w:t>l.Introduction</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Parallel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Computing</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Grama</w:t>
      </w:r>
      <w:proofErr w:type="spellEnd"/>
      <w:r>
        <w:rPr>
          <w:rFonts w:ascii="Times New Roman" w:eastAsia="Times New Roman" w:hAnsi="Times New Roman" w:cs="Times New Roman"/>
        </w:rPr>
        <w:t xml:space="preserve">, A. Gupta, G. </w:t>
      </w:r>
      <w:proofErr w:type="spellStart"/>
      <w:r>
        <w:rPr>
          <w:rFonts w:ascii="Times New Roman" w:eastAsia="Times New Roman" w:hAnsi="Times New Roman" w:cs="Times New Roman"/>
        </w:rPr>
        <w:t>Karypis</w:t>
      </w:r>
      <w:proofErr w:type="spellEnd"/>
      <w:r>
        <w:rPr>
          <w:rFonts w:ascii="Times New Roman" w:eastAsia="Times New Roman" w:hAnsi="Times New Roman" w:cs="Times New Roman"/>
        </w:rPr>
        <w:t xml:space="preserve"> et</w:t>
      </w:r>
      <w:r>
        <w:rPr>
          <w:rFonts w:ascii="Times New Roman" w:eastAsia="Times New Roman" w:hAnsi="Times New Roman" w:cs="Times New Roman"/>
        </w:rPr>
        <w:t xml:space="preserve"> V. </w:t>
      </w:r>
      <w:proofErr w:type="spellStart"/>
      <w:r>
        <w:rPr>
          <w:rFonts w:ascii="Times New Roman" w:eastAsia="Times New Roman" w:hAnsi="Times New Roman" w:cs="Times New Roman"/>
        </w:rPr>
        <w:t>Kumar</w:t>
      </w:r>
      <w:proofErr w:type="spellEnd"/>
      <w:r>
        <w:rPr>
          <w:rFonts w:ascii="Times New Roman" w:eastAsia="Times New Roman" w:hAnsi="Times New Roman" w:cs="Times New Roman"/>
        </w:rPr>
        <w:t xml:space="preserve"> Addison-Wesley, Deuxième édition, 2003, ISBN 0 201 64865 2.</w:t>
      </w:r>
    </w:p>
    <w:p w:rsidR="00684129" w:rsidRDefault="00230E40">
      <w:pPr>
        <w:tabs>
          <w:tab w:val="left" w:leader="underscore" w:pos="9586"/>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3785FC5E">
          <v:group id="_x0000_s1026" style="position:absolute;left:0;text-align:left;margin-left:-2.4pt;margin-top:13.45pt;width:496.05pt;height:145.9pt;z-index:251659264;mso-wrap-distance-left:1.9pt;mso-wrap-distance-right:1.9pt;mso-position-horizontal-relative:margin" coordorigin="1133,12730" coordsize="9921,2918">
            <v:shapetype id="_x0000_t202" coordsize="21600,21600" o:spt="202" path="m,l,21600r21600,l21600,xe">
              <v:stroke joinstyle="miter"/>
              <v:path gradientshapeok="t" o:connecttype="rect"/>
            </v:shapetype>
            <v:shape id="_x0000_s1027" type="#_x0000_t202" style="position:absolute;left:1133;top:12994;width:9921;height:209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684129">
                      <w:tblPrEx>
                        <w:tblCellMar>
                          <w:top w:w="0" w:type="dxa"/>
                          <w:bottom w:w="0" w:type="dxa"/>
                        </w:tblCellMar>
                      </w:tblPrEx>
                      <w:tc>
                        <w:tcPr>
                          <w:tcW w:w="4958" w:type="dxa"/>
                          <w:tcBorders>
                            <w:bottom w:val="single" w:sz="6" w:space="0" w:color="auto"/>
                            <w:right w:val="single" w:sz="6" w:space="0" w:color="auto"/>
                          </w:tcBorders>
                        </w:tcPr>
                        <w:p w:rsidR="00684129" w:rsidRDefault="00230E40">
                          <w:pPr>
                            <w:pStyle w:val="Style300"/>
                          </w:pP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Nombre d'heures en présentiel</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Cours Magistraux (CM)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40.00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Travaux Dirigés (TD)</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Travaux Pratiques (TP)</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0.00</w:t>
                          </w:r>
                        </w:p>
                      </w:tc>
                    </w:tr>
                  </w:tbl>
                  <w:p w:rsidR="00000000" w:rsidRDefault="00230E40"/>
                </w:txbxContent>
              </v:textbox>
            </v:shape>
            <v:shape id="_x0000_s1028" type="#_x0000_t202" style="position:absolute;left:1195;top:12730;width:2727;height:254" filled="f" strokecolor="white" strokeweight="0">
              <v:textbox inset="0,0,0,0">
                <w:txbxContent>
                  <w:p w:rsidR="00684129" w:rsidRDefault="00230E40">
                    <w:pPr>
                      <w:pStyle w:val="Style8995"/>
                      <w:spacing w:line="240" w:lineRule="auto"/>
                      <w:jc w:val="both"/>
                      <w:rPr>
                        <w:sz w:val="22"/>
                        <w:szCs w:val="22"/>
                      </w:rPr>
                    </w:pPr>
                    <w:r>
                      <w:rPr>
                        <w:rStyle w:val="CharStyle217"/>
                      </w:rPr>
                      <w:t>Volume des enseignements :</w:t>
                    </w:r>
                  </w:p>
                </w:txbxContent>
              </v:textbox>
            </v:shape>
            <v:shape id="_x0000_s1029" type="#_x0000_t202" style="position:absolute;left:1191;top:15394;width:3130;height:254" filled="f" strokecolor="white" strokeweight="0">
              <v:textbox inset="0,0,0,0">
                <w:txbxContent>
                  <w:p w:rsidR="00684129" w:rsidRDefault="00230E40">
                    <w:pPr>
                      <w:pStyle w:val="Style8995"/>
                      <w:spacing w:line="240" w:lineRule="auto"/>
                      <w:jc w:val="both"/>
                      <w:rPr>
                        <w:sz w:val="22"/>
                        <w:szCs w:val="22"/>
                      </w:rPr>
                    </w:pPr>
                    <w:r>
                      <w:rPr>
                        <w:rStyle w:val="CharStyle217"/>
                      </w:rPr>
                      <w:t>Répartitions des enseignements :</w:t>
                    </w:r>
                  </w:p>
                </w:txbxContent>
              </v:textbox>
            </v:shape>
            <w10:wrap type="topAndBottom" anchorx="margin"/>
          </v:group>
        </w:pict>
      </w:r>
      <w:proofErr w:type="gramStart"/>
      <w:r>
        <w:rPr>
          <w:rFonts w:ascii="Times New Roman" w:eastAsia="Times New Roman" w:hAnsi="Times New Roman" w:cs="Times New Roman"/>
          <w:u w:val="single"/>
        </w:rPr>
        <w:t>2.Algorithmique</w:t>
      </w:r>
      <w:proofErr w:type="gramEnd"/>
      <w:r>
        <w:rPr>
          <w:rFonts w:ascii="Times New Roman" w:eastAsia="Times New Roman" w:hAnsi="Times New Roman" w:cs="Times New Roman"/>
          <w:u w:val="single"/>
        </w:rPr>
        <w:t xml:space="preserve"> parallèle A. Legrand et Y. Robert </w:t>
      </w:r>
      <w:proofErr w:type="spellStart"/>
      <w:r>
        <w:rPr>
          <w:rFonts w:ascii="Times New Roman" w:eastAsia="Times New Roman" w:hAnsi="Times New Roman" w:cs="Times New Roman"/>
          <w:u w:val="single"/>
        </w:rPr>
        <w:t>Dunod</w:t>
      </w:r>
      <w:proofErr w:type="spellEnd"/>
      <w:r>
        <w:rPr>
          <w:rFonts w:ascii="Times New Roman" w:eastAsia="Times New Roman" w:hAnsi="Times New Roman" w:cs="Times New Roman"/>
          <w:u w:val="single"/>
        </w:rPr>
        <w:t>, 2003, ISBN 2 10 006531 9.</w:t>
      </w:r>
      <w:r>
        <w:rPr>
          <w:rFonts w:ascii="Times New Roman" w:eastAsia="Times New Roman" w:hAnsi="Times New Roman" w:cs="Times New Roman"/>
        </w:rPr>
        <w:tab/>
      </w:r>
    </w:p>
    <w:p w:rsidR="00684129" w:rsidRDefault="00230E40">
      <w:pPr>
        <w:spacing w:after="0" w:line="1" w:lineRule="exact"/>
        <w:rPr>
          <w:rFonts w:ascii="Times New Roman" w:eastAsia="Times New Roman" w:hAnsi="Times New Roman" w:cs="Times New Roman"/>
          <w:sz w:val="20"/>
          <w:szCs w:val="20"/>
        </w:rPr>
        <w:sectPr w:rsidR="00684129">
          <w:pgSz w:w="11906" w:h="16838"/>
          <w:pgMar w:top="1417" w:right="1417" w:bottom="1417" w:left="1417" w:header="708" w:footer="708" w:gutter="0"/>
          <w:cols w:space="708"/>
          <w:docGrid w:linePitch="360"/>
        </w:sectPr>
      </w:pPr>
    </w:p>
    <w:p w:rsidR="00684129" w:rsidRDefault="00230E40">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2A2F79AB">
          <v:shape id="_x0000_s1035" type="#_x0000_t202" style="position:absolute;margin-left:0;margin-top:565.45pt;width:167.8pt;height:12.7pt;z-index:251665408;mso-wrap-distance-left:7in;mso-wrap-distance-top:0;mso-wrap-distance-right:7in;mso-wrap-distance-bottom:0;mso-position-horizontal-relative:margin;mso-position-vertical-relative:text" filled="f" stroked="f">
            <v:textbox inset="0,0,0,0">
              <w:txbxContent>
                <w:p w:rsidR="00684129" w:rsidRDefault="00230E40">
                  <w:pPr>
                    <w:pStyle w:val="Style9232"/>
                    <w:spacing w:line="240" w:lineRule="auto"/>
                    <w:rPr>
                      <w:sz w:val="22"/>
                      <w:szCs w:val="22"/>
                    </w:rPr>
                  </w:pPr>
                  <w:r>
                    <w:rPr>
                      <w:rStyle w:val="CharStyle217"/>
                    </w:rPr>
                    <w:t>Langue d'enseignement : Français</w:t>
                  </w:r>
                </w:p>
              </w:txbxContent>
            </v:textbox>
            <w10:wrap type="topAndBottom" anchorx="margin"/>
          </v:shape>
        </w:pict>
      </w:r>
      <w:r>
        <w:rPr>
          <w:rFonts w:ascii="Times New Roman" w:eastAsia="Times New Roman" w:hAnsi="Times New Roman" w:cs="Times New Roman"/>
          <w:sz w:val="20"/>
          <w:szCs w:val="20"/>
        </w:rPr>
        <w:pict w14:anchorId="7A5B4E96">
          <v:shape id="_x0000_s1034" type="#_x0000_t202" style="position:absolute;margin-left:0;margin-top:534pt;width:249.4pt;height:29.55pt;z-index:251664384;mso-wrap-distance-left:7in;mso-wrap-distance-top:10.55pt;mso-wrap-distance-right:7in;mso-wrap-distance-bottom:1.9pt;mso-position-horizontal-relative:margin;mso-position-vertical-relative:text" filled="f" stroked="f">
            <v:textbox inset="0,0,0,0">
              <w:txbxContent>
                <w:p w:rsidR="00684129" w:rsidRDefault="00230E40">
                  <w:pPr>
                    <w:pStyle w:val="Style9232"/>
                    <w:tabs>
                      <w:tab w:val="left" w:pos="2539"/>
                    </w:tabs>
                    <w:rPr>
                      <w:sz w:val="22"/>
                      <w:szCs w:val="22"/>
                    </w:rPr>
                  </w:pPr>
                  <w:r>
                    <w:rPr>
                      <w:rStyle w:val="CharStyle217"/>
                    </w:rPr>
                    <w:t>Forme d'</w:t>
                  </w:r>
                  <w:r>
                    <w:rPr>
                      <w:rStyle w:val="CharStyle217"/>
                    </w:rPr>
                    <w:t>enseignement : Enseignement présentiel</w:t>
                  </w:r>
                  <w:r>
                    <w:rPr>
                      <w:rStyle w:val="CharStyle217"/>
                    </w:rPr>
                    <w:br/>
                    <w:t>Site de formation :</w:t>
                  </w:r>
                  <w:r>
                    <w:rPr>
                      <w:rStyle w:val="CharStyle217"/>
                    </w:rPr>
                    <w:tab/>
                    <w:t>IPB</w:t>
                  </w:r>
                </w:p>
              </w:txbxContent>
            </v:textbox>
            <w10:wrap type="topAndBottom" anchorx="margin"/>
          </v:shape>
        </w:pict>
      </w:r>
      <w:r>
        <w:rPr>
          <w:rFonts w:ascii="Times New Roman" w:eastAsia="Times New Roman" w:hAnsi="Times New Roman" w:cs="Times New Roman"/>
          <w:sz w:val="20"/>
          <w:szCs w:val="20"/>
        </w:rPr>
        <w:pict w14:anchorId="1BE2DCE9">
          <v:shape id="_x0000_s1031" type="#_x0000_t202" style="position:absolute;margin-left:0;margin-top:120.5pt;width:292.8pt;height:12.7pt;z-index:251661312;mso-wrap-distance-left:7in;mso-wrap-distance-top:10.8pt;mso-wrap-distance-right:7in;mso-wrap-distance-bottom:.5pt;mso-position-horizontal-relative:margin;mso-position-vertical-relative:text" filled="f" stroked="f">
            <v:textbox inset="0,0,0,0">
              <w:txbxContent>
                <w:p w:rsidR="00684129" w:rsidRDefault="00230E40">
                  <w:pPr>
                    <w:pStyle w:val="Style9232"/>
                    <w:spacing w:line="240" w:lineRule="auto"/>
                    <w:rPr>
                      <w:sz w:val="22"/>
                      <w:szCs w:val="22"/>
                    </w:rPr>
                  </w:pPr>
                  <w:r w:rsidRPr="00230E40">
                    <w:rPr>
                      <w:rStyle w:val="CharStyle217"/>
                      <w:lang w:eastAsia="en-US"/>
                    </w:rPr>
                    <w:t xml:space="preserve">Mode </w:t>
                  </w:r>
                  <w:r>
                    <w:rPr>
                      <w:rStyle w:val="CharStyle217"/>
                    </w:rPr>
                    <w:t>d'évaluation : Modalités de contrôle des connaissances</w:t>
                  </w:r>
                </w:p>
              </w:txbxContent>
            </v:textbox>
            <w10:wrap type="topAndBottom" anchorx="margin"/>
          </v:shape>
        </w:pict>
      </w:r>
      <w:r>
        <w:rPr>
          <w:rFonts w:ascii="Times New Roman" w:eastAsia="Times New Roman" w:hAnsi="Times New Roman" w:cs="Times New Roman"/>
          <w:sz w:val="20"/>
          <w:szCs w:val="20"/>
        </w:rPr>
        <w:pict w14:anchorId="69419941">
          <v:shape id="_x0000_s1032" type="#_x0000_t202" style="position:absolute;margin-left:0;margin-top:474.25pt;width:308.65pt;height:49.2pt;z-index:251662336;mso-wrap-distance-left:7in;mso-wrap-distance-top:0;mso-wrap-distance-right:7in;mso-wrap-distance-bottom:10.55pt;mso-position-horizontal-relative:margin;mso-position-vertical-relative:text" filled="f" stroked="f">
            <v:textbox inset="0,0,0,0">
              <w:txbxContent>
                <w:p w:rsidR="00684129" w:rsidRDefault="00230E40">
                  <w:pPr>
                    <w:pStyle w:val="Style9232"/>
                    <w:tabs>
                      <w:tab w:val="left" w:pos="2549"/>
                    </w:tabs>
                    <w:spacing w:line="298" w:lineRule="exact"/>
                    <w:rPr>
                      <w:sz w:val="22"/>
                      <w:szCs w:val="22"/>
                    </w:rPr>
                  </w:pPr>
                  <w:r>
                    <w:rPr>
                      <w:rStyle w:val="CharStyle217"/>
                    </w:rPr>
                    <w:t>Informations</w:t>
                  </w:r>
                  <w:r>
                    <w:rPr>
                      <w:rStyle w:val="CharStyle217"/>
                    </w:rPr>
                    <w:tab/>
                    <w:t xml:space="preserve">UE </w:t>
                  </w:r>
                  <w:proofErr w:type="spellStart"/>
                  <w:r>
                    <w:rPr>
                      <w:rStyle w:val="CharStyle217"/>
                    </w:rPr>
                    <w:t>Enseirb-Matmeca</w:t>
                  </w:r>
                  <w:proofErr w:type="spellEnd"/>
                  <w:r>
                    <w:rPr>
                      <w:rStyle w:val="CharStyle217"/>
                    </w:rPr>
                    <w:t>, CC obligatoire</w:t>
                  </w:r>
                </w:p>
                <w:p w:rsidR="00684129" w:rsidRDefault="00230E40">
                  <w:pPr>
                    <w:pStyle w:val="Style9232"/>
                    <w:spacing w:line="298" w:lineRule="exact"/>
                    <w:jc w:val="left"/>
                    <w:rPr>
                      <w:sz w:val="22"/>
                      <w:szCs w:val="22"/>
                    </w:rPr>
                  </w:pPr>
                  <w:proofErr w:type="gramStart"/>
                  <w:r>
                    <w:rPr>
                      <w:rStyle w:val="CharStyle217"/>
                    </w:rPr>
                    <w:t>complémentaires</w:t>
                  </w:r>
                  <w:proofErr w:type="gramEnd"/>
                  <w:r>
                    <w:rPr>
                      <w:rStyle w:val="CharStyle217"/>
                    </w:rPr>
                    <w:t xml:space="preserve"> sur les</w:t>
                  </w:r>
                </w:p>
                <w:p w:rsidR="00684129" w:rsidRDefault="00230E40">
                  <w:pPr>
                    <w:pStyle w:val="Style9232"/>
                    <w:spacing w:before="34" w:line="240" w:lineRule="auto"/>
                    <w:jc w:val="left"/>
                    <w:rPr>
                      <w:sz w:val="22"/>
                      <w:szCs w:val="22"/>
                    </w:rPr>
                  </w:pPr>
                  <w:r>
                    <w:rPr>
                      <w:rStyle w:val="CharStyle217"/>
                    </w:rPr>
                    <w:t>MCC :</w:t>
                  </w:r>
                </w:p>
              </w:txbxContent>
            </v:textbox>
            <w10:wrap type="topAndBottom" anchorx="margin"/>
          </v:shape>
        </w:pict>
      </w:r>
      <w:r>
        <w:rPr>
          <w:rFonts w:ascii="Times New Roman" w:eastAsia="Times New Roman" w:hAnsi="Times New Roman" w:cs="Times New Roman"/>
          <w:sz w:val="20"/>
          <w:szCs w:val="20"/>
        </w:rPr>
        <w:pict w14:anchorId="14A13ED0">
          <v:shape id="_x0000_s1033" type="#_x0000_t202" style="position:absolute;margin-left:0;margin-top:133.7pt;width:496.8pt;height:342pt;z-index:251663360;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Epreuves 1ère session</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Partie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Partie 2</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Partie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Partie 2</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report session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w10:wrap type="topAndBottom" anchorx="margin"/>
          </v:shape>
        </w:pict>
      </w:r>
      <w:r>
        <w:rPr>
          <w:rFonts w:ascii="Times New Roman" w:eastAsia="Times New Roman" w:hAnsi="Times New Roman" w:cs="Times New Roman"/>
          <w:sz w:val="20"/>
          <w:szCs w:val="20"/>
        </w:rPr>
        <w:pict w14:anchorId="08F37022">
          <v:shape id="_x0000_s1030" type="#_x0000_t202" style="position:absolute;margin-left:0;margin-top:0;width:496.05pt;height:104.9pt;z-index:251660288;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4h00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bl>
                <w:p w:rsidR="00000000" w:rsidRDefault="00230E40"/>
              </w:txbxContent>
            </v:textbox>
            <w10:wrap type="topAndBottom" anchorx="margin"/>
          </v:shape>
        </w:pict>
      </w:r>
    </w:p>
    <w:p w:rsidR="00684129" w:rsidRDefault="00230E40">
      <w:pPr>
        <w:spacing w:before="43" w:after="0" w:line="240" w:lineRule="auto"/>
        <w:rPr>
          <w:rFonts w:ascii="Times New Roman" w:eastAsia="Times New Roman" w:hAnsi="Times New Roman" w:cs="Times New Roman"/>
          <w:sz w:val="20"/>
          <w:szCs w:val="20"/>
        </w:rPr>
        <w:sectPr w:rsidR="00684129">
          <w:pgSz w:w="11905" w:h="16837"/>
          <w:pgMar w:top="1122" w:right="984" w:bottom="1440" w:left="984" w:header="720" w:footer="720" w:gutter="0"/>
          <w:cols w:space="720"/>
        </w:sectPr>
      </w:pPr>
    </w:p>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Programmation parallèle distribuée et applications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PPDA</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J1IN9512</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Raymond NAMYST </w:t>
      </w:r>
      <w:r w:rsidRPr="00230E40">
        <w:rPr>
          <w:rFonts w:ascii="Times New Roman" w:eastAsia="Times New Roman" w:hAnsi="Times New Roman" w:cs="Times New Roman"/>
          <w:lang w:eastAsia="en-US"/>
        </w:rPr>
        <w:t>(</w:t>
      </w:r>
      <w:hyperlink r:id="rId7" w:history="1">
        <w:r w:rsidRPr="00230E40">
          <w:rPr>
            <w:rFonts w:ascii="Times New Roman" w:eastAsia="Times New Roman" w:hAnsi="Times New Roman" w:cs="Times New Roman"/>
            <w:u w:val="single"/>
            <w:lang w:eastAsia="en-US"/>
          </w:rPr>
          <w:t>Raymond.Namyst@labri.fr</w:t>
        </w:r>
      </w:hyperlink>
      <w:r w:rsidRPr="00230E40">
        <w:rPr>
          <w:rFonts w:ascii="Times New Roman" w:eastAsia="Times New Roman" w:hAnsi="Times New Roman" w:cs="Times New Roman"/>
          <w:lang w:eastAsia="en-US"/>
        </w:rPr>
        <w:t>)</w:t>
      </w:r>
    </w:p>
    <w:p w:rsidR="00684129" w:rsidRDefault="00230E40">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684129" w:rsidRDefault="00230E40">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after="0" w:line="293" w:lineRule="exact"/>
        <w:ind w:right="3686"/>
        <w:rPr>
          <w:rFonts w:ascii="Times New Roman" w:eastAsia="Times New Roman" w:hAnsi="Times New Roman" w:cs="Times New Roman"/>
        </w:rPr>
      </w:pPr>
      <w:proofErr w:type="gramStart"/>
      <w:r>
        <w:rPr>
          <w:rFonts w:ascii="Times New Roman" w:eastAsia="Times New Roman" w:hAnsi="Times New Roman" w:cs="Times New Roman"/>
        </w:rPr>
        <w:t>architecture</w:t>
      </w:r>
      <w:proofErr w:type="gramEnd"/>
      <w:r>
        <w:rPr>
          <w:rFonts w:ascii="Times New Roman" w:eastAsia="Times New Roman" w:hAnsi="Times New Roman" w:cs="Times New Roman"/>
        </w:rPr>
        <w:t xml:space="preserve"> de l'</w:t>
      </w:r>
      <w:r>
        <w:rPr>
          <w:rFonts w:ascii="Times New Roman" w:eastAsia="Times New Roman" w:hAnsi="Times New Roman" w:cs="Times New Roman"/>
        </w:rPr>
        <w:t xml:space="preserve">ordinateur, programmation </w:t>
      </w:r>
      <w:proofErr w:type="spellStart"/>
      <w:r>
        <w:rPr>
          <w:rFonts w:ascii="Times New Roman" w:eastAsia="Times New Roman" w:hAnsi="Times New Roman" w:cs="Times New Roman"/>
        </w:rPr>
        <w:t>multicoeur</w:t>
      </w:r>
      <w:proofErr w:type="spellEnd"/>
      <w:r>
        <w:rPr>
          <w:rFonts w:ascii="Times New Roman" w:eastAsia="Times New Roman" w:hAnsi="Times New Roman" w:cs="Times New Roman"/>
        </w:rPr>
        <w:t xml:space="preserve"> et GPU Objectifs pédagogiques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L'objectif de ce cours est de comprendre comment programmer efficacement les grappes de calcul</w:t>
      </w:r>
    </w:p>
    <w:p w:rsidR="00684129" w:rsidRDefault="00230E40">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contemporaine</w:t>
      </w:r>
      <w:proofErr w:type="gramEnd"/>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Combiner de manière adéquate différents modèles de pro</w:t>
      </w:r>
      <w:r>
        <w:rPr>
          <w:rFonts w:ascii="Times New Roman" w:eastAsia="Times New Roman" w:hAnsi="Times New Roman" w:cs="Times New Roman"/>
        </w:rPr>
        <w:t>grammation pour exploiter les machines parallèles contemporaines. Programme - descriptif :</w:t>
      </w:r>
    </w:p>
    <w:p w:rsidR="00684129" w:rsidRDefault="00230E40">
      <w:pPr>
        <w:numPr>
          <w:ilvl w:val="0"/>
          <w:numId w:val="1"/>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Communication par envoi de messages</w:t>
      </w:r>
    </w:p>
    <w:p w:rsidR="00684129" w:rsidRDefault="00230E40">
      <w:pPr>
        <w:numPr>
          <w:ilvl w:val="0"/>
          <w:numId w:val="1"/>
        </w:numPr>
        <w:tabs>
          <w:tab w:val="left" w:pos="182"/>
        </w:tabs>
        <w:spacing w:before="5" w:after="0" w:line="293" w:lineRule="exact"/>
        <w:rPr>
          <w:rFonts w:ascii="Times New Roman" w:eastAsia="Times New Roman" w:hAnsi="Times New Roman" w:cs="Times New Roman"/>
        </w:rPr>
      </w:pPr>
      <w:r>
        <w:rPr>
          <w:rFonts w:ascii="Times New Roman" w:eastAsia="Times New Roman" w:hAnsi="Times New Roman" w:cs="Times New Roman"/>
        </w:rPr>
        <w:t>Communications point à point : modes de communication, asynchronisme, non déterminisme</w:t>
      </w:r>
    </w:p>
    <w:p w:rsidR="00684129" w:rsidRDefault="00230E40">
      <w:pPr>
        <w:numPr>
          <w:ilvl w:val="0"/>
          <w:numId w:val="1"/>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Communications collectives: barrière de sy</w:t>
      </w:r>
      <w:r>
        <w:rPr>
          <w:rFonts w:ascii="Times New Roman" w:eastAsia="Times New Roman" w:hAnsi="Times New Roman" w:cs="Times New Roman"/>
        </w:rPr>
        <w:t>nchronisation, mouvements de données, calculs globaux</w:t>
      </w:r>
    </w:p>
    <w:p w:rsidR="00684129" w:rsidRDefault="00230E40">
      <w:pPr>
        <w:numPr>
          <w:ilvl w:val="0"/>
          <w:numId w:val="1"/>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Optimisations des communications (agrégation, placement)</w:t>
      </w:r>
    </w:p>
    <w:p w:rsidR="00684129" w:rsidRDefault="00230E40">
      <w:pPr>
        <w:numPr>
          <w:ilvl w:val="0"/>
          <w:numId w:val="1"/>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Exploitation de réseaux à haut débit (</w:t>
      </w:r>
      <w:proofErr w:type="spellStart"/>
      <w:r>
        <w:rPr>
          <w:rFonts w:ascii="Times New Roman" w:eastAsia="Times New Roman" w:hAnsi="Times New Roman" w:cs="Times New Roman"/>
        </w:rPr>
        <w:t>Infiniband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Myrinet</w:t>
      </w:r>
      <w:proofErr w:type="spellEnd"/>
      <w:r>
        <w:rPr>
          <w:rFonts w:ascii="Times New Roman" w:eastAsia="Times New Roman" w:hAnsi="Times New Roman" w:cs="Times New Roman"/>
        </w:rPr>
        <w:t>)</w:t>
      </w:r>
    </w:p>
    <w:p w:rsidR="00684129" w:rsidRDefault="00230E40">
      <w:pPr>
        <w:numPr>
          <w:ilvl w:val="0"/>
          <w:numId w:val="1"/>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Programmation Hybride: modèles et implémentation</w:t>
      </w:r>
    </w:p>
    <w:p w:rsidR="00684129" w:rsidRPr="00230E40" w:rsidRDefault="00230E40">
      <w:pPr>
        <w:numPr>
          <w:ilvl w:val="0"/>
          <w:numId w:val="1"/>
        </w:numPr>
        <w:tabs>
          <w:tab w:val="left" w:pos="182"/>
        </w:tabs>
        <w:spacing w:before="5" w:after="0" w:line="293" w:lineRule="exact"/>
        <w:rPr>
          <w:rFonts w:ascii="Times New Roman" w:eastAsia="Times New Roman" w:hAnsi="Times New Roman" w:cs="Times New Roman"/>
          <w:lang w:val="en-US"/>
        </w:rPr>
      </w:pPr>
      <w:proofErr w:type="spellStart"/>
      <w:r w:rsidRPr="00230E40">
        <w:rPr>
          <w:rFonts w:ascii="Times New Roman" w:eastAsia="Times New Roman" w:hAnsi="Times New Roman" w:cs="Times New Roman"/>
          <w:lang w:val="en-US"/>
        </w:rPr>
        <w:t>ApprochesMPI+Threads</w:t>
      </w:r>
      <w:proofErr w:type="spellEnd"/>
      <w:r w:rsidRPr="00230E40">
        <w:rPr>
          <w:rFonts w:ascii="Times New Roman" w:eastAsia="Times New Roman" w:hAnsi="Times New Roman" w:cs="Times New Roman"/>
          <w:lang w:val="en-US"/>
        </w:rPr>
        <w:t xml:space="preserve">, </w:t>
      </w:r>
      <w:proofErr w:type="spellStart"/>
      <w:r w:rsidRPr="00230E40">
        <w:rPr>
          <w:rFonts w:ascii="Times New Roman" w:eastAsia="Times New Roman" w:hAnsi="Times New Roman" w:cs="Times New Roman"/>
          <w:lang w:val="en-US"/>
        </w:rPr>
        <w:t>MPI+OpenMP</w:t>
      </w:r>
      <w:proofErr w:type="spellEnd"/>
      <w:r w:rsidRPr="00230E40">
        <w:rPr>
          <w:rFonts w:ascii="Times New Roman" w:eastAsia="Times New Roman" w:hAnsi="Times New Roman" w:cs="Times New Roman"/>
          <w:lang w:val="en-US"/>
        </w:rPr>
        <w:t>, etc.</w:t>
      </w:r>
    </w:p>
    <w:p w:rsidR="00684129" w:rsidRDefault="00230E40">
      <w:pPr>
        <w:numPr>
          <w:ilvl w:val="0"/>
          <w:numId w:val="1"/>
        </w:numPr>
        <w:tabs>
          <w:tab w:val="left" w:pos="182"/>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Approches mémoire globale partitionnée (PGAS, UPC, </w:t>
      </w:r>
      <w:proofErr w:type="spellStart"/>
      <w:r>
        <w:rPr>
          <w:rFonts w:ascii="Times New Roman" w:eastAsia="Times New Roman" w:hAnsi="Times New Roman" w:cs="Times New Roman"/>
        </w:rPr>
        <w:t>XcalableMP</w:t>
      </w:r>
      <w:proofErr w:type="spellEnd"/>
      <w:r>
        <w:rPr>
          <w:rFonts w:ascii="Times New Roman" w:eastAsia="Times New Roman" w:hAnsi="Times New Roman" w:cs="Times New Roman"/>
        </w:rPr>
        <w:t>)</w:t>
      </w:r>
    </w:p>
    <w:p w:rsidR="00684129" w:rsidRDefault="00230E40">
      <w:pPr>
        <w:numPr>
          <w:ilvl w:val="0"/>
          <w:numId w:val="1"/>
        </w:numPr>
        <w:tabs>
          <w:tab w:val="left" w:pos="182"/>
          <w:tab w:val="left" w:leader="underscore" w:pos="9590"/>
        </w:tabs>
        <w:spacing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Programmation par composants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684129">
        <w:tblPrEx>
          <w:tblCellMar>
            <w:top w:w="0" w:type="dxa"/>
            <w:bottom w:w="0" w:type="dxa"/>
          </w:tblCellMar>
        </w:tblPrEx>
        <w:tc>
          <w:tcPr>
            <w:tcW w:w="4958"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rPr>
        <w:t>Répartitions des enseignements :</w:t>
      </w:r>
    </w:p>
    <w:p w:rsidR="00684129" w:rsidRDefault="00230E40">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rPr>
        <w:t>Mode d'évaluation : Modalités de contrôle des connaissances</w:t>
      </w:r>
    </w:p>
    <w:p w:rsidR="00684129" w:rsidRDefault="00230E40">
      <w:pPr>
        <w:spacing w:before="43" w:after="0" w:line="240" w:lineRule="auto"/>
        <w:ind w:left="3902"/>
        <w:jc w:val="both"/>
        <w:rPr>
          <w:rFonts w:ascii="Times New Roman" w:eastAsia="Times New Roman" w:hAnsi="Times New Roman" w:cs="Times New Roman"/>
        </w:rPr>
      </w:pPr>
      <w:r>
        <w:rPr>
          <w:rFonts w:ascii="Times New Roman" w:eastAsia="Times New Roman" w:hAnsi="Times New Roman" w:cs="Times New Roman"/>
          <w:u w:val="single"/>
        </w:rPr>
        <w:t>Epreuves 1ère session</w:t>
      </w:r>
    </w:p>
    <w:p w:rsidR="00684129" w:rsidRDefault="00230E40">
      <w:pPr>
        <w:spacing w:after="0" w:line="293" w:lineRule="exact"/>
        <w:rPr>
          <w:rFonts w:ascii="Times New Roman" w:eastAsia="Times New Roman" w:hAnsi="Times New Roman" w:cs="Times New Roman"/>
          <w:sz w:val="20"/>
          <w:szCs w:val="20"/>
        </w:rPr>
        <w:sectPr w:rsidR="00684129">
          <w:type w:val="continuous"/>
          <w:pgSz w:w="11905" w:h="16837"/>
          <w:pgMar w:top="1122" w:right="992" w:bottom="1185" w:left="992" w:header="720" w:footer="720" w:gutter="0"/>
          <w:cols w:space="720"/>
        </w:sectPr>
      </w:pP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E216F29">
          <v:group id="_x0000_s1036" style="position:absolute;margin-left:-3.1pt;margin-top:0;width:496.8pt;height:399.85pt;z-index:251666432;mso-wrap-distance-left:1.9pt;mso-wrap-distance-right:1.9pt;mso-wrap-distance-bottom:15.6pt;mso-position-horizontal-relative:margin" coordorigin="1128,1123" coordsize="9936,7997">
            <v:shape id="_x0000_s1037" type="#_x0000_t202" style="position:absolute;left:1128;top:1123;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Projet</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semi-encadré</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0.2</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 xml:space="preserve">Devoir </w:t>
                          </w:r>
                          <w:proofErr w:type="gramStart"/>
                          <w:r>
                            <w:rPr>
                              <w:rStyle w:val="CharStyle217"/>
                            </w:rPr>
                            <w:t>Surveillé</w:t>
                          </w:r>
                          <w:proofErr w:type="gramEnd"/>
                          <w:r>
                            <w:rPr>
                              <w:rStyle w:val="CharStyle217"/>
                            </w:rPr>
                            <w:t xml:space="preserve"> (DS)</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0.2</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0.6</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ind w:left="2894"/>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right w:val="single" w:sz="6" w:space="0" w:color="auto"/>
                          </w:tcBorders>
                        </w:tcPr>
                        <w:p w:rsidR="00684129" w:rsidRDefault="00230E40">
                          <w:pPr>
                            <w:pStyle w:val="Style9450"/>
                            <w:spacing w:line="240" w:lineRule="auto"/>
                            <w:rPr>
                              <w:sz w:val="22"/>
                              <w:szCs w:val="22"/>
                            </w:rPr>
                          </w:pPr>
                          <w:r>
                            <w:rPr>
                              <w:rStyle w:val="CharStyle217"/>
                            </w:rPr>
                            <w:t>Examen écrit ou oral</w:t>
                          </w:r>
                        </w:p>
                      </w:tc>
                      <w:tc>
                        <w:tcPr>
                          <w:tcW w:w="2477" w:type="dxa"/>
                          <w:tcBorders>
                            <w:top w:val="single" w:sz="6" w:space="0" w:color="auto"/>
                            <w:left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right w:val="single" w:sz="6" w:space="0" w:color="auto"/>
                          </w:tcBorders>
                        </w:tcPr>
                        <w:p w:rsidR="00684129" w:rsidRDefault="00230E40">
                          <w:pPr>
                            <w:pStyle w:val="Style9450"/>
                            <w:spacing w:line="240" w:lineRule="auto"/>
                            <w:rPr>
                              <w:sz w:val="22"/>
                              <w:szCs w:val="22"/>
                            </w:rPr>
                          </w:pPr>
                          <w:r>
                            <w:rPr>
                              <w:rStyle w:val="CharStyle217"/>
                            </w:rPr>
                            <w:t>01h30</w:t>
                          </w:r>
                        </w:p>
                      </w:tc>
                      <w:tc>
                        <w:tcPr>
                          <w:tcW w:w="2491" w:type="dxa"/>
                          <w:tcBorders>
                            <w:top w:val="single" w:sz="6" w:space="0" w:color="auto"/>
                            <w:left w:val="single" w:sz="6" w:space="0" w:color="auto"/>
                            <w:right w:val="single" w:sz="6" w:space="0" w:color="auto"/>
                          </w:tcBorders>
                        </w:tcPr>
                        <w:p w:rsidR="00684129" w:rsidRDefault="00230E40">
                          <w:pPr>
                            <w:pStyle w:val="Style9450"/>
                            <w:spacing w:line="240" w:lineRule="auto"/>
                            <w:rPr>
                              <w:sz w:val="22"/>
                              <w:szCs w:val="22"/>
                            </w:rPr>
                          </w:pPr>
                          <w:r>
                            <w:rPr>
                              <w:rStyle w:val="CharStyle217"/>
                            </w:rPr>
                            <w:t>0.6</w:t>
                          </w:r>
                        </w:p>
                      </w:tc>
                    </w:tr>
                    <w:tr w:rsidR="00684129">
                      <w:tblPrEx>
                        <w:tblCellMar>
                          <w:top w:w="0" w:type="dxa"/>
                          <w:bottom w:w="0" w:type="dxa"/>
                        </w:tblCellMar>
                      </w:tblPrEx>
                      <w:tc>
                        <w:tcPr>
                          <w:tcW w:w="2486" w:type="dxa"/>
                          <w:tcBorders>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(selon l'effectif)</w:t>
                          </w:r>
                        </w:p>
                      </w:tc>
                      <w:tc>
                        <w:tcPr>
                          <w:tcW w:w="2477" w:type="dxa"/>
                          <w:tcBorders>
                            <w:left w:val="single" w:sz="6" w:space="0" w:color="auto"/>
                            <w:bottom w:val="single" w:sz="6" w:space="0" w:color="auto"/>
                            <w:right w:val="single" w:sz="6" w:space="0" w:color="auto"/>
                          </w:tcBorders>
                        </w:tcPr>
                        <w:p w:rsidR="00684129" w:rsidRDefault="00230E40">
                          <w:pPr>
                            <w:pStyle w:val="Style300"/>
                          </w:pPr>
                        </w:p>
                      </w:tc>
                      <w:tc>
                        <w:tcPr>
                          <w:tcW w:w="2482" w:type="dxa"/>
                          <w:tcBorders>
                            <w:left w:val="single" w:sz="6" w:space="0" w:color="auto"/>
                            <w:bottom w:val="single" w:sz="6" w:space="0" w:color="auto"/>
                            <w:right w:val="single" w:sz="6" w:space="0" w:color="auto"/>
                          </w:tcBorders>
                        </w:tcPr>
                        <w:p w:rsidR="00684129" w:rsidRDefault="00230E40">
                          <w:pPr>
                            <w:pStyle w:val="Style300"/>
                          </w:pPr>
                        </w:p>
                      </w:tc>
                      <w:tc>
                        <w:tcPr>
                          <w:tcW w:w="2491" w:type="dxa"/>
                          <w:tcBorders>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rPr>
                              <w:sz w:val="22"/>
                              <w:szCs w:val="22"/>
                            </w:rPr>
                          </w:pPr>
                          <w:r>
                            <w:rPr>
                              <w:rStyle w:val="CharStyle217"/>
                            </w:rPr>
                            <w:t>report session 1 (</w:t>
                          </w:r>
                          <w:proofErr w:type="spellStart"/>
                          <w:r>
                            <w:rPr>
                              <w:rStyle w:val="CharStyle217"/>
                            </w:rPr>
                            <w:t>Projet+DS</w:t>
                          </w:r>
                          <w:proofErr w:type="spellEnd"/>
                          <w:r>
                            <w:rPr>
                              <w:rStyle w:val="CharStyle217"/>
                            </w:rPr>
                            <w:t>)/2</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0.4</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038" type="#_x0000_t202" style="position:absolute;left:1190;top:8241;width:2314;height:878" filled="f" strokecolor="white" strokeweight="0">
              <v:textbox inset="0,0,0,0">
                <w:txbxContent>
                  <w:p w:rsidR="00684129" w:rsidRDefault="00230E40">
                    <w:pPr>
                      <w:pStyle w:val="Style8995"/>
                      <w:rPr>
                        <w:sz w:val="22"/>
                        <w:szCs w:val="22"/>
                      </w:rPr>
                    </w:pPr>
                    <w:r>
                      <w:rPr>
                        <w:rStyle w:val="CharStyle217"/>
                      </w:rPr>
                      <w:t>Informations complémentaires sur les</w:t>
                    </w:r>
                  </w:p>
                  <w:p w:rsidR="00684129" w:rsidRDefault="00230E40">
                    <w:pPr>
                      <w:pStyle w:val="Style8995"/>
                      <w:spacing w:before="34" w:line="240" w:lineRule="auto"/>
                      <w:rPr>
                        <w:sz w:val="22"/>
                        <w:szCs w:val="22"/>
                      </w:rPr>
                    </w:pPr>
                    <w:r>
                      <w:rPr>
                        <w:rStyle w:val="CharStyle217"/>
                      </w:rPr>
                      <w:t>MCC :</w:t>
                    </w:r>
                  </w:p>
                </w:txbxContent>
              </v:textbox>
            </v:shape>
            <w10:wrap type="topAndBottom" anchorx="margin"/>
          </v:group>
        </w:pict>
      </w:r>
      <w:r>
        <w:rPr>
          <w:rFonts w:ascii="Times New Roman" w:eastAsia="Times New Roman" w:hAnsi="Times New Roman" w:cs="Times New Roman"/>
        </w:rPr>
        <w:t>Forme d'enseignement :   Enseignement présentiel</w:t>
      </w:r>
    </w:p>
    <w:p w:rsidR="00684129" w:rsidRDefault="00230E40">
      <w:pPr>
        <w:tabs>
          <w:tab w:val="left" w:leader="underscore"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684129" w:rsidRDefault="00230E40">
      <w:pPr>
        <w:spacing w:before="5" w:after="0" w:line="293" w:lineRule="exact"/>
        <w:rPr>
          <w:rFonts w:ascii="Times New Roman" w:eastAsia="Times New Roman" w:hAnsi="Times New Roman" w:cs="Times New Roman"/>
          <w:sz w:val="20"/>
          <w:szCs w:val="20"/>
        </w:rPr>
        <w:sectPr w:rsidR="00684129">
          <w:type w:val="continuous"/>
          <w:pgSz w:w="11905" w:h="16837"/>
          <w:pgMar w:top="1122" w:right="5160" w:bottom="1440" w:left="1046" w:header="720" w:footer="720" w:gutter="0"/>
          <w:cols w:space="720"/>
        </w:sectPr>
      </w:pPr>
    </w:p>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Systèmes et Supports d'Exécution</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SSE</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J1IN9513</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7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Samuel THIBAULT </w:t>
      </w:r>
      <w:r w:rsidRPr="00230E40">
        <w:rPr>
          <w:rFonts w:ascii="Times New Roman" w:eastAsia="Times New Roman" w:hAnsi="Times New Roman" w:cs="Times New Roman"/>
          <w:lang w:eastAsia="en-US"/>
        </w:rPr>
        <w:t>(</w:t>
      </w:r>
      <w:hyperlink r:id="rId8" w:history="1">
        <w:r w:rsidRPr="00230E40">
          <w:rPr>
            <w:rFonts w:ascii="Times New Roman" w:eastAsia="Times New Roman" w:hAnsi="Times New Roman" w:cs="Times New Roman"/>
            <w:u w:val="single"/>
            <w:lang w:eastAsia="en-US"/>
          </w:rPr>
          <w:t>samuel.thibault@u-bordeaux1.fr</w:t>
        </w:r>
      </w:hyperlink>
      <w:r w:rsidRPr="00230E40">
        <w:rPr>
          <w:rFonts w:ascii="Times New Roman" w:eastAsia="Times New Roman" w:hAnsi="Times New Roman" w:cs="Times New Roman"/>
          <w:lang w:eastAsia="en-US"/>
        </w:rPr>
        <w:t>)</w:t>
      </w:r>
    </w:p>
    <w:p w:rsidR="00684129" w:rsidRDefault="00230E40">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w:t>
      </w:r>
      <w:r>
        <w:rPr>
          <w:rFonts w:ascii="Times New Roman" w:eastAsia="Times New Roman" w:hAnsi="Times New Roman" w:cs="Times New Roman"/>
          <w:u w:val="single"/>
        </w:rPr>
        <w:t>IQUE</w:t>
      </w:r>
    </w:p>
    <w:p w:rsidR="00684129" w:rsidRDefault="00230E40">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Programmation des Architectures Parallèles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684129" w:rsidRDefault="00230E40">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Le calcul parallèle et distribué connaît un développement sans précédent </w:t>
      </w:r>
      <w:r>
        <w:rPr>
          <w:rFonts w:ascii="Times New Roman" w:eastAsia="Times New Roman" w:hAnsi="Times New Roman" w:cs="Times New Roman"/>
        </w:rPr>
        <w:t xml:space="preserve">et est maintenant utilisé couramment en production. Ce cours s'intéresse non pas aux applications parallèles et distribuées mais aux supports exécutif qui </w:t>
      </w:r>
      <w:proofErr w:type="spellStart"/>
      <w:r>
        <w:rPr>
          <w:rFonts w:ascii="Times New Roman" w:eastAsia="Times New Roman" w:hAnsi="Times New Roman" w:cs="Times New Roman"/>
        </w:rPr>
        <w:t>oeuvrent</w:t>
      </w:r>
      <w:proofErr w:type="spellEnd"/>
      <w:r>
        <w:rPr>
          <w:rFonts w:ascii="Times New Roman" w:eastAsia="Times New Roman" w:hAnsi="Times New Roman" w:cs="Times New Roman"/>
        </w:rPr>
        <w:t xml:space="preserve"> "en coulisses" et aident ces applications à concilier efficacité, portabilité, sécurité et f</w:t>
      </w:r>
      <w:r>
        <w:rPr>
          <w:rFonts w:ascii="Times New Roman" w:eastAsia="Times New Roman" w:hAnsi="Times New Roman" w:cs="Times New Roman"/>
        </w:rPr>
        <w:t>acilité d'utilisation. Compétences acquises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Du fait de leur complexité croissante, la programmation des systèmes parallèles actuels dépend en grande partie d'une bonne compréhension des mécanismes sous-jacents pour obtenir de bonnes performances. La comp</w:t>
      </w:r>
      <w:r>
        <w:rPr>
          <w:rFonts w:ascii="Times New Roman" w:eastAsia="Times New Roman" w:hAnsi="Times New Roman" w:cs="Times New Roman"/>
        </w:rPr>
        <w:t>étence que les étudiants retirent de ce cours est une compréhension du</w:t>
      </w:r>
    </w:p>
    <w:p w:rsidR="00684129" w:rsidRDefault="00230E40">
      <w:pPr>
        <w:tabs>
          <w:tab w:val="left" w:leader="underscore" w:pos="958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fonctionnement</w:t>
      </w:r>
      <w:proofErr w:type="gramEnd"/>
      <w:r>
        <w:rPr>
          <w:rFonts w:ascii="Times New Roman" w:eastAsia="Times New Roman" w:hAnsi="Times New Roman" w:cs="Times New Roman"/>
          <w:u w:val="single"/>
        </w:rPr>
        <w:t xml:space="preserve"> des systèmes parallèles contemporains pour une programmation efficace.</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Introduction aux supports d'exécution.</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Exploitation de machines </w:t>
      </w:r>
      <w:proofErr w:type="spellStart"/>
      <w:r>
        <w:rPr>
          <w:rFonts w:ascii="Times New Roman" w:eastAsia="Times New Roman" w:hAnsi="Times New Roman" w:cs="Times New Roman"/>
        </w:rPr>
        <w:t>multi-processeurs</w:t>
      </w:r>
      <w:proofErr w:type="spellEnd"/>
      <w:r>
        <w:rPr>
          <w:rFonts w:ascii="Times New Roman" w:eastAsia="Times New Roman" w:hAnsi="Times New Roman" w:cs="Times New Roman"/>
        </w:rPr>
        <w:t>.</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Rappels architecturaux (SMT, multi-</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SMP, NUMA)</w:t>
      </w:r>
    </w:p>
    <w:p w:rsidR="00684129" w:rsidRDefault="00230E40">
      <w:pPr>
        <w:spacing w:before="5" w:after="0" w:line="293" w:lineRule="exact"/>
        <w:rPr>
          <w:rFonts w:ascii="Times New Roman" w:eastAsia="Times New Roman" w:hAnsi="Times New Roman" w:cs="Times New Roman"/>
        </w:rPr>
      </w:pPr>
      <w:r>
        <w:rPr>
          <w:rFonts w:ascii="Times New Roman" w:eastAsia="Times New Roman" w:hAnsi="Times New Roman" w:cs="Times New Roman"/>
        </w:rPr>
        <w:t>Étude du fonctionnement d'un ordonnanceur de threads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Paradigmes de programmation en mémoire partagée</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Réseaux haute-performance</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Point de vue architectural</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Compar</w:t>
      </w:r>
      <w:r>
        <w:rPr>
          <w:rFonts w:ascii="Times New Roman" w:eastAsia="Times New Roman" w:hAnsi="Times New Roman" w:cs="Times New Roman"/>
        </w:rPr>
        <w:t>aison avec les réseaux classiques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Technologies de réseaux rapides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Programmation depuis l'espace utilisateur</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Étude théorique des protocoles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Optimisations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Architecture logicielle des </w:t>
      </w:r>
      <w:proofErr w:type="spellStart"/>
      <w:r>
        <w:rPr>
          <w:rFonts w:ascii="Times New Roman" w:eastAsia="Times New Roman" w:hAnsi="Times New Roman" w:cs="Times New Roman"/>
        </w:rPr>
        <w:t>intergiciels</w:t>
      </w:r>
      <w:proofErr w:type="spellEnd"/>
      <w:r>
        <w:rPr>
          <w:rFonts w:ascii="Times New Roman" w:eastAsia="Times New Roman" w:hAnsi="Times New Roman" w:cs="Times New Roman"/>
        </w:rPr>
        <w:t xml:space="preserve"> et supports d'exécution</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Les modèles d'abstraction</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Composants l</w:t>
      </w:r>
      <w:r>
        <w:rPr>
          <w:rFonts w:ascii="Times New Roman" w:eastAsia="Times New Roman" w:hAnsi="Times New Roman" w:cs="Times New Roman"/>
        </w:rPr>
        <w:t xml:space="preserve">ogiciels dans les </w:t>
      </w:r>
      <w:proofErr w:type="spellStart"/>
      <w:r>
        <w:rPr>
          <w:rFonts w:ascii="Times New Roman" w:eastAsia="Times New Roman" w:hAnsi="Times New Roman" w:cs="Times New Roman"/>
        </w:rPr>
        <w:t>intergiciels</w:t>
      </w:r>
      <w:proofErr w:type="spellEnd"/>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Virtualisation</w:t>
      </w:r>
    </w:p>
    <w:p w:rsidR="00684129" w:rsidRDefault="00230E40">
      <w:pPr>
        <w:spacing w:after="0" w:line="293" w:lineRule="exact"/>
        <w:ind w:right="3686"/>
        <w:rPr>
          <w:rFonts w:ascii="Times New Roman" w:eastAsia="Times New Roman" w:hAnsi="Times New Roman" w:cs="Times New Roman"/>
        </w:rPr>
      </w:pPr>
      <w:r>
        <w:rPr>
          <w:rFonts w:ascii="Times New Roman" w:eastAsia="Times New Roman" w:hAnsi="Times New Roman" w:cs="Times New Roman"/>
        </w:rPr>
        <w:t>Supports d'exécution pour grappes, systèmes à image unique Systèmes à très grande échelle</w:t>
      </w:r>
    </w:p>
    <w:p w:rsidR="00684129" w:rsidRDefault="00230E40">
      <w:pPr>
        <w:spacing w:before="5" w:after="0" w:line="293" w:lineRule="exact"/>
        <w:rPr>
          <w:rFonts w:ascii="Times New Roman" w:eastAsia="Times New Roman" w:hAnsi="Times New Roman" w:cs="Times New Roman"/>
        </w:rPr>
      </w:pPr>
      <w:r>
        <w:rPr>
          <w:rFonts w:ascii="Times New Roman" w:eastAsia="Times New Roman" w:hAnsi="Times New Roman" w:cs="Times New Roman"/>
        </w:rPr>
        <w:t>Problématiques de la grande échelle : sécurité, connectivité, fiabilité, hétérogénéité</w:t>
      </w:r>
    </w:p>
    <w:p w:rsidR="00684129" w:rsidRDefault="00230E40">
      <w:pPr>
        <w:spacing w:before="3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63"/>
        <w:gridCol w:w="15"/>
      </w:tblGrid>
      <w:tr w:rsidR="00684129">
        <w:tblPrEx>
          <w:tblCellMar>
            <w:top w:w="0" w:type="dxa"/>
            <w:bottom w:w="0" w:type="dxa"/>
          </w:tblCellMar>
        </w:tblPrEx>
        <w:tc>
          <w:tcPr>
            <w:tcW w:w="4963" w:type="dxa"/>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Grilles de calcul, cloud</w:t>
            </w:r>
          </w:p>
        </w:tc>
        <w:tc>
          <w:tcPr>
            <w:tcW w:w="4973" w:type="dxa"/>
            <w:gridSpan w:val="2"/>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63" w:type="dxa"/>
            <w:tcBorders>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Systèmes pair-à-pair</w:t>
            </w:r>
          </w:p>
        </w:tc>
        <w:tc>
          <w:tcPr>
            <w:tcW w:w="4973" w:type="dxa"/>
            <w:gridSpan w:val="2"/>
            <w:tcBorders>
              <w:bottom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9936" w:type="dxa"/>
            <w:gridSpan w:val="3"/>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684129">
        <w:tblPrEx>
          <w:tblCellMar>
            <w:top w:w="0" w:type="dxa"/>
            <w:bottom w:w="0" w:type="dxa"/>
          </w:tblCellMar>
        </w:tblPrEx>
        <w:tc>
          <w:tcPr>
            <w:tcW w:w="4963" w:type="dxa"/>
            <w:tcBorders>
              <w:top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gridSpan w:val="2"/>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63"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73" w:type="dxa"/>
            <w:gridSpan w:val="2"/>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gridSpan w:val="2"/>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gridSpan w:val="2"/>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gridSpan w:val="2"/>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rPr>
          <w:gridAfter w:val="1"/>
          <w:wAfter w:w="15" w:type="dxa"/>
        </w:trPr>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rPr>
          <w:gridAfter w:val="1"/>
          <w:wAfter w:w="15" w:type="dxa"/>
        </w:trPr>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ind w:left="2102"/>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rPr>
          <w:gridAfter w:val="1"/>
          <w:wAfter w:w="15" w:type="dxa"/>
        </w:trPr>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6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3B27B8B">
          <v:group id="_x0000_s1039" style="position:absolute;left:0;text-align:left;margin-left:-.25pt;margin-top:147.1pt;width:496.8pt;height:472.8pt;z-index:251667456;mso-wrap-distance-left:1.9pt;mso-wrap-distance-top:10.55pt;mso-wrap-distance-right:1.9pt;mso-position-horizontal-relative:margin" coordorigin="1128,5011" coordsize="9936,9456">
            <v:shape id="_x0000_s1040" type="#_x0000_t202" style="position:absolute;left:1128;top:5280;width:9936;height:865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ind w:left="3792"/>
                            <w:rPr>
                              <w:sz w:val="22"/>
                              <w:szCs w:val="22"/>
                            </w:rPr>
                          </w:pPr>
                          <w:r>
                            <w:rPr>
                              <w:rStyle w:val="CharStyle217"/>
                            </w:rPr>
                            <w:t>Epreuves 1ère session</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OBLIGATOIRE</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ind w:left="2894"/>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ind w:left="5" w:hanging="5"/>
                            <w:rPr>
                              <w:sz w:val="22"/>
                              <w:szCs w:val="22"/>
                            </w:rPr>
                          </w:pPr>
                          <w:r>
                            <w:rPr>
                              <w:rStyle w:val="CharStyle217"/>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report session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9450"/>
                            <w:ind w:right="4867"/>
                            <w:rPr>
                              <w:sz w:val="22"/>
                              <w:szCs w:val="22"/>
                            </w:rPr>
                          </w:pPr>
                          <w:r>
                            <w:rPr>
                              <w:rStyle w:val="CharStyle217"/>
                            </w:rPr>
                            <w:t>Informations complémentaires sur les</w:t>
                          </w:r>
                        </w:p>
                        <w:p w:rsidR="00684129" w:rsidRDefault="00230E40">
                          <w:pPr>
                            <w:pStyle w:val="Style9450"/>
                            <w:spacing w:line="240" w:lineRule="auto"/>
                            <w:rPr>
                              <w:sz w:val="22"/>
                              <w:szCs w:val="22"/>
                            </w:rPr>
                          </w:pPr>
                          <w:r>
                            <w:rPr>
                              <w:rStyle w:val="CharStyle217"/>
                            </w:rPr>
                            <w:t>MCC :</w:t>
                          </w:r>
                        </w:p>
                        <w:p w:rsidR="00684129" w:rsidRDefault="00230E40">
                          <w:pPr>
                            <w:pStyle w:val="Style9450"/>
                            <w:spacing w:line="240" w:lineRule="auto"/>
                            <w:rPr>
                              <w:sz w:val="22"/>
                              <w:szCs w:val="22"/>
                            </w:rPr>
                          </w:pPr>
                          <w:r>
                            <w:rPr>
                              <w:rStyle w:val="CharStyle217"/>
                            </w:rPr>
                            <w:t>Forme d'enseignement :   Enseignement présentiel</w:t>
                          </w:r>
                        </w:p>
                      </w:tc>
                    </w:tr>
                  </w:tbl>
                  <w:p w:rsidR="00000000" w:rsidRDefault="00230E40"/>
                </w:txbxContent>
              </v:textbox>
            </v:shape>
            <v:shape id="_x0000_s1041" type="#_x0000_t202" style="position:absolute;left:1210;top:13915;width:5678;height:279" filled="f" strokecolor="white" strokeweight="0">
              <v:textbox inset="0,0,0,0">
                <w:txbxContent>
                  <w:p w:rsidR="00684129" w:rsidRDefault="00230E40">
                    <w:pPr>
                      <w:pStyle w:val="Style8995"/>
                      <w:tabs>
                        <w:tab w:val="left" w:leader="underscore" w:pos="2534"/>
                      </w:tabs>
                      <w:spacing w:line="240" w:lineRule="auto"/>
                      <w:jc w:val="both"/>
                      <w:rPr>
                        <w:sz w:val="22"/>
                        <w:szCs w:val="22"/>
                      </w:rPr>
                    </w:pPr>
                    <w:r>
                      <w:rPr>
                        <w:rStyle w:val="CharStyle217"/>
                        <w:u w:val="single"/>
                      </w:rPr>
                      <w:t>Site de formation :</w:t>
                    </w:r>
                    <w:r>
                      <w:rPr>
                        <w:rStyle w:val="CharStyle217"/>
                      </w:rPr>
                      <w:tab/>
                    </w:r>
                    <w:r>
                      <w:rPr>
                        <w:rStyle w:val="CharStyle217"/>
                        <w:u w:val="single"/>
                      </w:rPr>
                      <w:t>Université Bordeaux 1 (Talence)</w:t>
                    </w:r>
                  </w:p>
                </w:txbxContent>
              </v:textbox>
            </v:shape>
            <v:shape id="_x0000_s1042" type="#_x0000_t202" style="position:absolute;left:1190;top:5011;width:5856;height:255" filled="f" strokecolor="white" strokeweight="0">
              <v:textbox inset="0,0,0,0">
                <w:txbxContent>
                  <w:p w:rsidR="00684129" w:rsidRDefault="00230E40">
                    <w:pPr>
                      <w:pStyle w:val="Style8995"/>
                      <w:spacing w:line="240" w:lineRule="auto"/>
                      <w:jc w:val="both"/>
                      <w:rPr>
                        <w:sz w:val="22"/>
                        <w:szCs w:val="22"/>
                      </w:rPr>
                    </w:pPr>
                    <w:r>
                      <w:rPr>
                        <w:rStyle w:val="CharStyle217"/>
                      </w:rPr>
                      <w:t>Mode d'évaluation : Modalités de contrôle des connaissances</w:t>
                    </w:r>
                  </w:p>
                </w:txbxContent>
              </v:textbox>
            </v:shape>
            <v:shape id="_x0000_s1043" type="#_x0000_t202" style="position:absolute;left:1190;top:14213;width:3356;height:254" filled="f" strokecolor="white" strokeweight="0">
              <v:textbox inset="0,0,0,0">
                <w:txbxContent>
                  <w:p w:rsidR="00684129" w:rsidRDefault="00230E40">
                    <w:pPr>
                      <w:pStyle w:val="Style8995"/>
                      <w:spacing w:line="240" w:lineRule="auto"/>
                      <w:jc w:val="both"/>
                      <w:rPr>
                        <w:sz w:val="22"/>
                        <w:szCs w:val="22"/>
                      </w:rPr>
                    </w:pPr>
                    <w:r>
                      <w:rPr>
                        <w:rStyle w:val="CharStyle217"/>
                      </w:rPr>
                      <w:t>Langue d'</w:t>
                    </w:r>
                    <w:r>
                      <w:rPr>
                        <w:rStyle w:val="CharStyle217"/>
                      </w:rPr>
                      <w:t>enseignement : Français</w:t>
                    </w:r>
                  </w:p>
                </w:txbxContent>
              </v:textbox>
            </v:shape>
            <w10:wrap type="topAndBottom" anchorx="margin"/>
          </v:group>
        </w:pict>
      </w:r>
      <w:r>
        <w:rPr>
          <w:rFonts w:ascii="Times New Roman" w:eastAsia="Times New Roman" w:hAnsi="Times New Roman" w:cs="Times New Roman"/>
        </w:rPr>
        <w:t>Répartitions des enseignements :</w:t>
      </w:r>
    </w:p>
    <w:p w:rsidR="00684129" w:rsidRDefault="00230E40">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Infrastructures pour les Réseaux et la Mobilité</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IPRM</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J1IN9M21</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7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Serge CHAUMETTE </w:t>
      </w:r>
      <w:r w:rsidRPr="00230E40">
        <w:rPr>
          <w:rFonts w:ascii="Times New Roman" w:eastAsia="Times New Roman" w:hAnsi="Times New Roman" w:cs="Times New Roman"/>
          <w:lang w:eastAsia="en-US"/>
        </w:rPr>
        <w:t>(</w:t>
      </w:r>
      <w:hyperlink r:id="rId9" w:history="1">
        <w:r w:rsidRPr="00230E40">
          <w:rPr>
            <w:rFonts w:ascii="Times New Roman" w:eastAsia="Times New Roman" w:hAnsi="Times New Roman" w:cs="Times New Roman"/>
            <w:u w:val="single"/>
            <w:lang w:eastAsia="en-US"/>
          </w:rPr>
          <w:t>serge.chaumette@u-bordeaux1.fr</w:t>
        </w:r>
      </w:hyperlink>
      <w:r w:rsidRPr="00230E40">
        <w:rPr>
          <w:rFonts w:ascii="Times New Roman" w:eastAsia="Times New Roman" w:hAnsi="Times New Roman" w:cs="Times New Roman"/>
          <w:lang w:eastAsia="en-US"/>
        </w:rPr>
        <w:t>)</w:t>
      </w:r>
    </w:p>
    <w:p w:rsidR="00684129" w:rsidRDefault="00230E40">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684129" w:rsidRDefault="00230E40">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after="0" w:line="293" w:lineRule="exact"/>
        <w:ind w:right="2765"/>
        <w:rPr>
          <w:rFonts w:ascii="Times New Roman" w:eastAsia="Times New Roman" w:hAnsi="Times New Roman" w:cs="Times New Roman"/>
        </w:rPr>
      </w:pP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 xml:space="preserve"> Réseaux, Administration Réseaux et Systèmes d'exploitation de M1 Objectifs pédagogiques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 développement d'applications réseau ne peut se faire sans une bonne connaissance des infrastructures, des modes d'expression/langages, des outils et des modèle</w:t>
      </w:r>
      <w:r>
        <w:rPr>
          <w:rFonts w:ascii="Times New Roman" w:eastAsia="Times New Roman" w:hAnsi="Times New Roman" w:cs="Times New Roman"/>
        </w:rPr>
        <w:t>s sous-jacents. Ce cours</w:t>
      </w:r>
    </w:p>
    <w:p w:rsidR="00684129" w:rsidRDefault="00230E40">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a</w:t>
      </w:r>
      <w:proofErr w:type="gramEnd"/>
      <w:r>
        <w:rPr>
          <w:rFonts w:ascii="Times New Roman" w:eastAsia="Times New Roman" w:hAnsi="Times New Roman" w:cs="Times New Roman"/>
          <w:u w:val="single"/>
        </w:rPr>
        <w:t xml:space="preserve"> pour objet d'acquérir cette connaissance du domaine pour les réseaux filaires et mobiles.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Les compétences acquises sont :</w:t>
      </w:r>
    </w:p>
    <w:p w:rsidR="00684129" w:rsidRDefault="00230E40">
      <w:pPr>
        <w:spacing w:before="5"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la</w:t>
      </w:r>
      <w:proofErr w:type="gramEnd"/>
      <w:r>
        <w:rPr>
          <w:rFonts w:ascii="Times New Roman" w:eastAsia="Times New Roman" w:hAnsi="Times New Roman" w:cs="Times New Roman"/>
        </w:rPr>
        <w:t xml:space="preserve"> capacité à comprendre, développer et déployer des infrastructures adaptées</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la</w:t>
      </w:r>
      <w:proofErr w:type="gramEnd"/>
      <w:r>
        <w:rPr>
          <w:rFonts w:ascii="Times New Roman" w:eastAsia="Times New Roman" w:hAnsi="Times New Roman" w:cs="Times New Roman"/>
        </w:rPr>
        <w:t xml:space="preserve"> ca</w:t>
      </w:r>
      <w:r>
        <w:rPr>
          <w:rFonts w:ascii="Times New Roman" w:eastAsia="Times New Roman" w:hAnsi="Times New Roman" w:cs="Times New Roman"/>
        </w:rPr>
        <w:t>pacité à développer des applications dans les grands types de modes d'expressions/langages</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du</w:t>
      </w:r>
      <w:proofErr w:type="gramEnd"/>
      <w:r>
        <w:rPr>
          <w:rFonts w:ascii="Times New Roman" w:eastAsia="Times New Roman" w:hAnsi="Times New Roman" w:cs="Times New Roman"/>
        </w:rPr>
        <w:t xml:space="preserve"> domaine</w:t>
      </w:r>
    </w:p>
    <w:p w:rsidR="00684129" w:rsidRDefault="00230E40">
      <w:pPr>
        <w:spacing w:before="5" w:after="0" w:line="293" w:lineRule="exact"/>
        <w:ind w:right="2674"/>
        <w:jc w:val="both"/>
        <w:rPr>
          <w:rFonts w:ascii="Times New Roman" w:eastAsia="Times New Roman" w:hAnsi="Times New Roman" w:cs="Times New Roman"/>
        </w:rPr>
      </w:pPr>
      <w:proofErr w:type="gramStart"/>
      <w:r>
        <w:rPr>
          <w:rFonts w:ascii="Times New Roman" w:eastAsia="Times New Roman" w:hAnsi="Times New Roman" w:cs="Times New Roman"/>
        </w:rPr>
        <w:t>la</w:t>
      </w:r>
      <w:proofErr w:type="gramEnd"/>
      <w:r>
        <w:rPr>
          <w:rFonts w:ascii="Times New Roman" w:eastAsia="Times New Roman" w:hAnsi="Times New Roman" w:cs="Times New Roman"/>
        </w:rPr>
        <w:t xml:space="preserve"> maîtrise des outils nécessaire à l'évaluation et à la gestion de ces réseaux la compréhension et la capacité à choisir et utiliser des modèles appropri</w:t>
      </w:r>
      <w:r>
        <w:rPr>
          <w:rFonts w:ascii="Times New Roman" w:eastAsia="Times New Roman" w:hAnsi="Times New Roman" w:cs="Times New Roman"/>
        </w:rPr>
        <w:t>és Programme - descriptif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 programme comprend en particulier les points suivants :</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62"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les</w:t>
      </w:r>
      <w:proofErr w:type="gramEnd"/>
      <w:r>
        <w:rPr>
          <w:rFonts w:ascii="Times New Roman" w:eastAsia="Times New Roman" w:hAnsi="Times New Roman" w:cs="Times New Roman"/>
        </w:rPr>
        <w:t xml:space="preserve"> architectures logicielles fixes et mobiles : Architectures multi-tiers (Servlets, ...), la grille, le calcul </w:t>
      </w:r>
      <w:proofErr w:type="spellStart"/>
      <w:r>
        <w:rPr>
          <w:rFonts w:ascii="Times New Roman" w:eastAsia="Times New Roman" w:hAnsi="Times New Roman" w:cs="Times New Roman"/>
        </w:rPr>
        <w:t>opportiniste</w:t>
      </w:r>
      <w:proofErr w:type="spellEnd"/>
      <w:r>
        <w:rPr>
          <w:rFonts w:ascii="Times New Roman" w:eastAsia="Times New Roman" w:hAnsi="Times New Roman" w:cs="Times New Roman"/>
        </w:rPr>
        <w:t xml:space="preserve"> (type </w:t>
      </w:r>
      <w:proofErr w:type="spellStart"/>
      <w:r>
        <w:rPr>
          <w:rFonts w:ascii="Times New Roman" w:eastAsia="Times New Roman" w:hAnsi="Times New Roman" w:cs="Times New Roman"/>
        </w:rPr>
        <w:t>sethi@home</w:t>
      </w:r>
      <w:proofErr w:type="spellEnd"/>
      <w:r>
        <w:rPr>
          <w:rFonts w:ascii="Times New Roman" w:eastAsia="Times New Roman" w:hAnsi="Times New Roman" w:cs="Times New Roman"/>
        </w:rPr>
        <w:t xml:space="preserve">, ...), le </w:t>
      </w:r>
      <w:proofErr w:type="spellStart"/>
      <w:r>
        <w:rPr>
          <w:rFonts w:ascii="Times New Roman" w:eastAsia="Times New Roman" w:hAnsi="Times New Roman" w:cs="Times New Roman"/>
        </w:rPr>
        <w:t>peer</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to-peer</w:t>
      </w:r>
      <w:proofErr w:type="spellEnd"/>
      <w:r>
        <w:rPr>
          <w:rFonts w:ascii="Times New Roman" w:eastAsia="Times New Roman" w:hAnsi="Times New Roman" w:cs="Times New Roman"/>
        </w:rPr>
        <w:t>.</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53" w:after="0" w:line="298" w:lineRule="exact"/>
        <w:rPr>
          <w:rFonts w:ascii="Times New Roman" w:eastAsia="Times New Roman" w:hAnsi="Times New Roman" w:cs="Times New Roman"/>
        </w:rPr>
      </w:pPr>
      <w:proofErr w:type="gramStart"/>
      <w:r>
        <w:rPr>
          <w:rFonts w:ascii="Times New Roman" w:eastAsia="Times New Roman" w:hAnsi="Times New Roman" w:cs="Times New Roman"/>
        </w:rPr>
        <w:t>modes</w:t>
      </w:r>
      <w:proofErr w:type="gramEnd"/>
      <w:r>
        <w:rPr>
          <w:rFonts w:ascii="Times New Roman" w:eastAsia="Times New Roman" w:hAnsi="Times New Roman" w:cs="Times New Roman"/>
        </w:rPr>
        <w:t xml:space="preserve"> d'expression : transmission de messages, appel de procédures à distance (RPC, RMI, ...), objets distribués (CORBA, </w:t>
      </w:r>
      <w:proofErr w:type="spellStart"/>
      <w:r>
        <w:rPr>
          <w:rFonts w:ascii="Times New Roman" w:eastAsia="Times New Roman" w:hAnsi="Times New Roman" w:cs="Times New Roman"/>
        </w:rPr>
        <w:t>Jini</w:t>
      </w:r>
      <w:proofErr w:type="spellEnd"/>
      <w:r>
        <w:rPr>
          <w:rFonts w:ascii="Times New Roman" w:eastAsia="Times New Roman" w:hAnsi="Times New Roman" w:cs="Times New Roman"/>
        </w:rPr>
        <w:t>, ...), codes mobiles (Java, ...),</w:t>
      </w:r>
    </w:p>
    <w:p w:rsidR="00684129" w:rsidRDefault="00230E40">
      <w:pPr>
        <w:spacing w:after="0" w:line="240" w:lineRule="exact"/>
        <w:ind w:right="2765"/>
        <w:rPr>
          <w:rFonts w:ascii="Times New Roman" w:eastAsia="Times New Roman" w:hAnsi="Times New Roman" w:cs="Times New Roman"/>
          <w:sz w:val="20"/>
          <w:szCs w:val="20"/>
        </w:rPr>
      </w:pPr>
    </w:p>
    <w:p w:rsidR="00684129" w:rsidRDefault="00230E40">
      <w:pPr>
        <w:spacing w:before="53" w:after="0" w:line="293" w:lineRule="exact"/>
        <w:ind w:right="2765"/>
        <w:rPr>
          <w:rFonts w:ascii="Times New Roman" w:eastAsia="Times New Roman" w:hAnsi="Times New Roman" w:cs="Times New Roman"/>
        </w:rPr>
      </w:pPr>
      <w:proofErr w:type="gramStart"/>
      <w:r>
        <w:rPr>
          <w:rFonts w:ascii="Times New Roman" w:eastAsia="Times New Roman" w:hAnsi="Times New Roman" w:cs="Times New Roman"/>
        </w:rPr>
        <w:t>outils</w:t>
      </w:r>
      <w:proofErr w:type="gramEnd"/>
      <w:r>
        <w:rPr>
          <w:rFonts w:ascii="Times New Roman" w:eastAsia="Times New Roman" w:hAnsi="Times New Roman" w:cs="Times New Roman"/>
        </w:rPr>
        <w:t>: la mise au point, la gestion de l'indéterminisme, le déploiement, ... Bibliographie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13A62E1">
          <v:group id="_x0000_s1044" style="position:absolute;left:0;text-align:left;margin-left:0;margin-top:148.55pt;width:496.05pt;height:103.45pt;z-index:251668480;mso-wrap-distance-left:1.9pt;mso-wrap-distance-top:10.55pt;mso-wrap-distance-right:1.9pt;mso-position-horizontal-relative:margin" coordorigin="1133,13613" coordsize="9921,2069">
            <v:shape id="_x0000_s1045"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02h00</w:t>
                          </w:r>
                        </w:p>
                      </w:tc>
                    </w:tr>
                  </w:tbl>
                  <w:p w:rsidR="00000000" w:rsidRDefault="00230E40"/>
                </w:txbxContent>
              </v:textbox>
            </v:shape>
            <v:shape id="_x0000_s1046" type="#_x0000_t202" style="position:absolute;left:1191;top:13613;width:3130;height:254" filled="f" strokecolor="white" strokeweight="0">
              <v:textbox inset="0,0,0,0">
                <w:txbxContent>
                  <w:p w:rsidR="00684129" w:rsidRDefault="00230E40">
                    <w:pPr>
                      <w:pStyle w:val="Style8995"/>
                      <w:spacing w:line="240" w:lineRule="auto"/>
                      <w:jc w:val="both"/>
                      <w:rPr>
                        <w:sz w:val="22"/>
                        <w:szCs w:val="22"/>
                      </w:rPr>
                    </w:pPr>
                    <w:r>
                      <w:rPr>
                        <w:rStyle w:val="CharStyle217"/>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684129">
        <w:tblPrEx>
          <w:tblCellMar>
            <w:top w:w="0" w:type="dxa"/>
            <w:bottom w:w="0" w:type="dxa"/>
          </w:tblCellMar>
        </w:tblPrEx>
        <w:tc>
          <w:tcPr>
            <w:tcW w:w="4958"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240" w:lineRule="auto"/>
        <w:rPr>
          <w:rFonts w:ascii="Times New Roman" w:eastAsia="Times New Roman" w:hAnsi="Times New Roman" w:cs="Times New Roman"/>
          <w:sz w:val="20"/>
          <w:szCs w:val="20"/>
        </w:rPr>
        <w:sectPr w:rsidR="00684129">
          <w:type w:val="continuous"/>
          <w:pgSz w:w="11905" w:h="16837"/>
          <w:pgMar w:top="1122" w:right="984" w:bottom="1155" w:left="984" w:header="720" w:footer="720" w:gutter="0"/>
          <w:cols w:space="720"/>
        </w:sectPr>
      </w:pPr>
    </w:p>
    <w:p w:rsidR="00684129" w:rsidRDefault="00230E40">
      <w:pPr>
        <w:spacing w:before="5"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DS</w:t>
      </w:r>
    </w:p>
    <w:p w:rsidR="00684129" w:rsidRDefault="00230E40">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br w:type="column"/>
      </w:r>
      <w:r>
        <w:rPr>
          <w:rFonts w:ascii="Times New Roman" w:eastAsia="Times New Roman" w:hAnsi="Times New Roman" w:cs="Times New Roman"/>
          <w:u w:val="single"/>
        </w:rPr>
        <w:lastRenderedPageBreak/>
        <w:t>00h00</w:t>
      </w:r>
    </w:p>
    <w:p w:rsidR="00684129" w:rsidRDefault="00230E40">
      <w:pPr>
        <w:spacing w:after="0" w:line="240" w:lineRule="auto"/>
        <w:rPr>
          <w:rFonts w:ascii="Times New Roman" w:eastAsia="Times New Roman" w:hAnsi="Times New Roman" w:cs="Times New Roman"/>
          <w:sz w:val="20"/>
          <w:szCs w:val="20"/>
        </w:rPr>
        <w:sectPr w:rsidR="00684129">
          <w:type w:val="continuous"/>
          <w:pgSz w:w="11905" w:h="16837"/>
          <w:pgMar w:top="1151" w:right="953" w:bottom="1440" w:left="1039" w:header="720" w:footer="720" w:gutter="0"/>
          <w:cols w:num="2" w:space="720" w:equalWidth="0">
            <w:col w:w="720" w:space="8472"/>
            <w:col w:w="720"/>
          </w:cols>
        </w:sectPr>
      </w:pPr>
    </w:p>
    <w:p w:rsidR="00684129" w:rsidRDefault="00230E4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47F03458">
          <v:group id="_x0000_s1047" style="position:absolute;margin-left:0;margin-top:17.05pt;width:496.8pt;height:413.75pt;z-index:251669504;mso-wrap-distance-left:1.9pt;mso-wrap-distance-top:7.45pt;mso-wrap-distance-right:1.9pt;mso-wrap-distance-bottom:14.65pt;mso-position-horizontal-relative:margin" coordorigin="1128,1752" coordsize="9936,8275">
            <v:shape id="_x0000_s1048" type="#_x0000_t202" style="position:absolute;left:1128;top:2016;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Epreuves 1ère session</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0.67</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Examen écrit ou oral</w:t>
                          </w:r>
                        </w:p>
                      </w:tc>
                      <w:tc>
                        <w:tcPr>
                          <w:tcW w:w="2477" w:type="dxa"/>
                          <w:tcBorders>
                            <w:top w:val="single" w:sz="6" w:space="0" w:color="auto"/>
                            <w:left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01h30</w:t>
                          </w:r>
                        </w:p>
                      </w:tc>
                      <w:tc>
                        <w:tcPr>
                          <w:tcW w:w="2491"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0.67</w:t>
                          </w:r>
                        </w:p>
                      </w:tc>
                    </w:tr>
                    <w:tr w:rsidR="00684129">
                      <w:tblPrEx>
                        <w:tblCellMar>
                          <w:top w:w="0" w:type="dxa"/>
                          <w:bottom w:w="0" w:type="dxa"/>
                        </w:tblCellMar>
                      </w:tblPrEx>
                      <w:tc>
                        <w:tcPr>
                          <w:tcW w:w="2486" w:type="dxa"/>
                          <w:tcBorders>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(selon l'effectif)</w:t>
                          </w:r>
                        </w:p>
                      </w:tc>
                      <w:tc>
                        <w:tcPr>
                          <w:tcW w:w="2477" w:type="dxa"/>
                          <w:tcBorders>
                            <w:left w:val="single" w:sz="6" w:space="0" w:color="auto"/>
                            <w:bottom w:val="single" w:sz="6" w:space="0" w:color="auto"/>
                            <w:right w:val="single" w:sz="6" w:space="0" w:color="auto"/>
                          </w:tcBorders>
                        </w:tcPr>
                        <w:p w:rsidR="00684129" w:rsidRDefault="00230E40">
                          <w:pPr>
                            <w:pStyle w:val="Style300"/>
                          </w:pPr>
                        </w:p>
                      </w:tc>
                      <w:tc>
                        <w:tcPr>
                          <w:tcW w:w="2482" w:type="dxa"/>
                          <w:tcBorders>
                            <w:left w:val="single" w:sz="6" w:space="0" w:color="auto"/>
                            <w:bottom w:val="single" w:sz="6" w:space="0" w:color="auto"/>
                            <w:right w:val="single" w:sz="6" w:space="0" w:color="auto"/>
                          </w:tcBorders>
                        </w:tcPr>
                        <w:p w:rsidR="00684129" w:rsidRDefault="00230E40">
                          <w:pPr>
                            <w:pStyle w:val="Style300"/>
                          </w:pPr>
                        </w:p>
                      </w:tc>
                      <w:tc>
                        <w:tcPr>
                          <w:tcW w:w="2491" w:type="dxa"/>
                          <w:tcBorders>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report session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049" type="#_x0000_t202" style="position:absolute;left:1190;top:9130;width:2314;height:897" filled="f" strokecolor="white" strokeweight="0">
              <v:textbox inset="0,0,0,0">
                <w:txbxContent>
                  <w:p w:rsidR="00684129" w:rsidRDefault="00230E40">
                    <w:pPr>
                      <w:pStyle w:val="Style8995"/>
                      <w:spacing w:line="298" w:lineRule="exact"/>
                      <w:rPr>
                        <w:sz w:val="22"/>
                        <w:szCs w:val="22"/>
                      </w:rPr>
                    </w:pPr>
                    <w:r>
                      <w:rPr>
                        <w:rStyle w:val="CharStyle217"/>
                      </w:rPr>
                      <w:t>Informations complémentaires sur les MCC :</w:t>
                    </w:r>
                  </w:p>
                </w:txbxContent>
              </v:textbox>
            </v:shape>
            <v:shape id="_x0000_s1050" type="#_x0000_t202" style="position:absolute;left:1190;top:1752;width:5856;height:254" filled="f" strokecolor="white" strokeweight="0">
              <v:textbox inset="0,0,0,0">
                <w:txbxContent>
                  <w:p w:rsidR="00684129" w:rsidRDefault="00230E40">
                    <w:pPr>
                      <w:pStyle w:val="Style8995"/>
                      <w:spacing w:line="240" w:lineRule="auto"/>
                      <w:jc w:val="both"/>
                      <w:rPr>
                        <w:sz w:val="22"/>
                        <w:szCs w:val="22"/>
                      </w:rPr>
                    </w:pPr>
                    <w:r>
                      <w:rPr>
                        <w:rStyle w:val="CharStyle217"/>
                      </w:rPr>
                      <w:t>Mode d'évaluation : Modalités de contrôle des connaissances</w:t>
                    </w:r>
                  </w:p>
                </w:txbxContent>
              </v:textbox>
            </v:shape>
            <w10:wrap type="topAndBottom" anchorx="margin"/>
          </v:group>
        </w:pic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53"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684129">
        <w:tblPrEx>
          <w:tblCellMar>
            <w:top w:w="0" w:type="dxa"/>
            <w:bottom w:w="0" w:type="dxa"/>
          </w:tblCellMar>
        </w:tblPrEx>
        <w:tc>
          <w:tcPr>
            <w:tcW w:w="2486"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684129">
        <w:tblPrEx>
          <w:tblCellMar>
            <w:top w:w="0" w:type="dxa"/>
            <w:bottom w:w="0" w:type="dxa"/>
          </w:tblCellMar>
        </w:tblPrEx>
        <w:tc>
          <w:tcPr>
            <w:tcW w:w="2486"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684129">
        <w:tblPrEx>
          <w:tblCellMar>
            <w:top w:w="0" w:type="dxa"/>
            <w:bottom w:w="0" w:type="dxa"/>
          </w:tblCellMar>
        </w:tblPrEx>
        <w:tc>
          <w:tcPr>
            <w:tcW w:w="2486" w:type="dxa"/>
            <w:tcBorders>
              <w:top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Langue d'</w:t>
            </w:r>
            <w:r>
              <w:rPr>
                <w:rFonts w:ascii="Times New Roman" w:eastAsia="Times New Roman" w:hAnsi="Times New Roman" w:cs="Times New Roman"/>
              </w:rPr>
              <w:t>enseignement :</w:t>
            </w:r>
          </w:p>
        </w:tc>
        <w:tc>
          <w:tcPr>
            <w:tcW w:w="7493" w:type="dxa"/>
            <w:tcBorders>
              <w:top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Français</w:t>
            </w:r>
          </w:p>
        </w:tc>
      </w:tr>
    </w:tbl>
    <w:p w:rsidR="00684129" w:rsidRDefault="00230E40">
      <w:pPr>
        <w:tabs>
          <w:tab w:val="left" w:leader="underscore" w:pos="9509"/>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Sécurité des Réseaux</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w:t>
      </w:r>
    </w:p>
    <w:p w:rsidR="00684129" w:rsidRDefault="00230E40">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w:t>
      </w:r>
      <w:r>
        <w:rPr>
          <w:rFonts w:ascii="Times New Roman" w:eastAsia="Times New Roman" w:hAnsi="Times New Roman" w:cs="Times New Roman"/>
        </w:rPr>
        <w:tab/>
      </w:r>
    </w:p>
    <w:p w:rsidR="00684129" w:rsidRDefault="00230E40">
      <w:pPr>
        <w:tabs>
          <w:tab w:val="left" w:pos="4392"/>
        </w:tabs>
        <w:spacing w:after="0" w:line="293" w:lineRule="exact"/>
        <w:jc w:val="righ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|ECTS:</w:t>
      </w:r>
    </w:p>
    <w:p w:rsidR="00684129" w:rsidRDefault="00230E40">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w:t>
      </w:r>
    </w:p>
    <w:p w:rsidR="00684129" w:rsidRDefault="00230E40">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p>
    <w:p w:rsidR="00684129" w:rsidRDefault="00230E40">
      <w:pPr>
        <w:tabs>
          <w:tab w:val="left" w:leader="underscore" w:pos="950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p>
    <w:p w:rsidR="00684129" w:rsidRDefault="00230E40">
      <w:pPr>
        <w:spacing w:after="0" w:line="293" w:lineRule="exact"/>
        <w:ind w:right="7373"/>
        <w:rPr>
          <w:rFonts w:ascii="Times New Roman" w:eastAsia="Times New Roman" w:hAnsi="Times New Roman" w:cs="Times New Roman"/>
        </w:rPr>
      </w:pPr>
      <w:r>
        <w:rPr>
          <w:rFonts w:ascii="Times New Roman" w:eastAsia="Times New Roman" w:hAnsi="Times New Roman" w:cs="Times New Roman"/>
        </w:rPr>
        <w:t xml:space="preserve">Public concerné : </w:t>
      </w: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before="53" w:after="0" w:line="590"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684129" w:rsidRDefault="00230E40">
      <w:pPr>
        <w:spacing w:after="0" w:line="590"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684129" w:rsidRDefault="00230E40">
      <w:pPr>
        <w:spacing w:after="0" w:line="590"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684129" w:rsidRDefault="00230E40">
      <w:pPr>
        <w:spacing w:after="0" w:line="590" w:lineRule="exact"/>
        <w:rPr>
          <w:rFonts w:ascii="Times New Roman" w:eastAsia="Times New Roman" w:hAnsi="Times New Roman" w:cs="Times New Roman"/>
        </w:rPr>
      </w:pPr>
      <w:r>
        <w:rPr>
          <w:rFonts w:ascii="Times New Roman" w:eastAsia="Times New Roman" w:hAnsi="Times New Roman" w:cs="Times New Roman"/>
        </w:rPr>
        <w:t>Bibliographie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684129">
        <w:tblPrEx>
          <w:tblCellMar>
            <w:top w:w="0" w:type="dxa"/>
            <w:bottom w:w="0" w:type="dxa"/>
          </w:tblCellMar>
        </w:tblPrEx>
        <w:tc>
          <w:tcPr>
            <w:tcW w:w="4958"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ind w:left="907"/>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bl>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514EF4E">
          <v:group id="_x0000_s1051" style="position:absolute;left:0;text-align:left;margin-left:0;margin-top:147.35pt;width:496.05pt;height:177.35pt;z-index:251670528;mso-wrap-distance-left:1.9pt;mso-wrap-distance-top:10.55pt;mso-wrap-distance-right:1.9pt;mso-position-horizontal-relative:margin" coordorigin="1133,11837" coordsize="9921,3547">
            <v:shape id="_x0000_s1052"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684129">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3787"/>
                            <w:rPr>
                              <w:sz w:val="22"/>
                              <w:szCs w:val="22"/>
                            </w:rPr>
                          </w:pPr>
                          <w:r>
                            <w:rPr>
                              <w:rStyle w:val="CharStyle217"/>
                            </w:rPr>
                            <w:t>Epreuves 1ère session</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053" type="#_x0000_t202" style="position:absolute;left:1191;top:11837;width:5856;height:254" filled="f" strokecolor="white" strokeweight="0">
              <v:textbox inset="0,0,0,0">
                <w:txbxContent>
                  <w:p w:rsidR="00684129" w:rsidRDefault="00230E40">
                    <w:pPr>
                      <w:pStyle w:val="Style8995"/>
                      <w:spacing w:line="240" w:lineRule="auto"/>
                      <w:jc w:val="both"/>
                      <w:rPr>
                        <w:sz w:val="22"/>
                        <w:szCs w:val="22"/>
                      </w:rPr>
                    </w:pPr>
                    <w:r w:rsidRPr="00230E40">
                      <w:rPr>
                        <w:rStyle w:val="CharStyle217"/>
                        <w:lang w:eastAsia="en-US"/>
                      </w:rPr>
                      <w:t xml:space="preserve">Mode </w:t>
                    </w:r>
                    <w:r>
                      <w:rPr>
                        <w:rStyle w:val="CharStyle217"/>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684129" w:rsidRDefault="00230E40">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684129" w:rsidRDefault="00230E40">
      <w:pPr>
        <w:spacing w:before="38" w:after="0" w:line="240" w:lineRule="auto"/>
        <w:rPr>
          <w:rFonts w:ascii="Times New Roman" w:eastAsia="Times New Roman" w:hAnsi="Times New Roman" w:cs="Times New Roman"/>
          <w:sz w:val="20"/>
          <w:szCs w:val="20"/>
        </w:rPr>
        <w:sectPr w:rsidR="00684129">
          <w:type w:val="continuous"/>
          <w:pgSz w:w="11905" w:h="16837"/>
          <w:pgMar w:top="1151" w:right="972" w:bottom="1440" w:left="953" w:header="720" w:footer="720" w:gutter="0"/>
          <w:cols w:space="720"/>
        </w:sectPr>
      </w:pPr>
    </w:p>
    <w:p w:rsidR="00684129" w:rsidRDefault="00230E40">
      <w:pPr>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6F2D6D48">
          <v:group id="_x0000_s1054" style="position:absolute;left:0;text-align:left;margin-left:-2.9pt;margin-top:0;width:496.05pt;height:207.85pt;z-index:251671552;mso-wrap-distance-left:1.9pt;mso-wrap-distance-right:1.9pt;mso-wrap-distance-bottom:14.65pt;mso-position-horizontal-relative:margin" coordorigin="1133,1123" coordsize="9921,4157">
            <v:shape id="_x0000_s1055"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684129">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2890"/>
                            <w:rPr>
                              <w:sz w:val="22"/>
                              <w:szCs w:val="22"/>
                            </w:rPr>
                          </w:pPr>
                          <w:r>
                            <w:rPr>
                              <w:rStyle w:val="CharStyle217"/>
                            </w:rPr>
                            <w:t>Epreuves 2ème session (éventuellement)</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056" type="#_x0000_t202" style="position:absolute;left:1191;top:4382;width:2314;height:898" filled="f" strokecolor="white" strokeweight="0">
              <v:textbox inset="0,0,0,0">
                <w:txbxContent>
                  <w:p w:rsidR="00684129" w:rsidRDefault="00230E40">
                    <w:pPr>
                      <w:pStyle w:val="Style8995"/>
                      <w:spacing w:line="298" w:lineRule="exact"/>
                      <w:rPr>
                        <w:sz w:val="22"/>
                        <w:szCs w:val="22"/>
                      </w:rPr>
                    </w:pPr>
                    <w:r>
                      <w:rPr>
                        <w:rStyle w:val="CharStyle217"/>
                      </w:rPr>
                      <w:t>Informations complémentaires sur les MCC :</w:t>
                    </w:r>
                  </w:p>
                </w:txbxContent>
              </v:textbox>
            </v:shape>
            <w10:wrap type="topAndBottom" anchorx="margin"/>
          </v:group>
        </w:pict>
      </w:r>
      <w:r>
        <w:rPr>
          <w:rFonts w:ascii="Times New Roman" w:eastAsia="Times New Roman" w:hAnsi="Times New Roman" w:cs="Times New Roman"/>
        </w:rPr>
        <w:t>Forme d'</w:t>
      </w:r>
      <w:r>
        <w:rPr>
          <w:rFonts w:ascii="Times New Roman" w:eastAsia="Times New Roman" w:hAnsi="Times New Roman" w:cs="Times New Roman"/>
        </w:rPr>
        <w:t>enseignement : Site de formation :</w:t>
      </w:r>
    </w:p>
    <w:p w:rsidR="00684129" w:rsidRDefault="00230E40">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w:t>
      </w:r>
    </w:p>
    <w:p w:rsidR="00684129" w:rsidRDefault="00230E40">
      <w:pPr>
        <w:spacing w:before="312" w:after="0" w:line="240" w:lineRule="auto"/>
        <w:rPr>
          <w:rFonts w:ascii="Times New Roman" w:eastAsia="Times New Roman" w:hAnsi="Times New Roman" w:cs="Times New Roman"/>
          <w:sz w:val="20"/>
          <w:szCs w:val="20"/>
        </w:rPr>
        <w:sectPr w:rsidR="00684129">
          <w:type w:val="continuous"/>
          <w:pgSz w:w="11905" w:h="16837"/>
          <w:pgMar w:top="1122" w:right="8489" w:bottom="1440" w:left="1049" w:header="720" w:footer="720" w:gutter="0"/>
          <w:cols w:space="720"/>
        </w:sectPr>
      </w:pPr>
    </w:p>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Algorithmique Distribuée</w:t>
      </w:r>
      <w:r>
        <w:rPr>
          <w:rFonts w:ascii="Times New Roman" w:eastAsia="Times New Roman" w:hAnsi="Times New Roman" w:cs="Times New Roman"/>
        </w:rPr>
        <w:tab/>
      </w:r>
    </w:p>
    <w:p w:rsidR="00684129" w:rsidRPr="00230E40" w:rsidRDefault="00230E40">
      <w:pPr>
        <w:spacing w:after="0" w:line="293" w:lineRule="exact"/>
        <w:rPr>
          <w:rFonts w:ascii="Times New Roman" w:eastAsia="Times New Roman" w:hAnsi="Times New Roman" w:cs="Times New Roman"/>
          <w:lang w:val="en-US"/>
        </w:rPr>
      </w:pPr>
      <w:proofErr w:type="spellStart"/>
      <w:r w:rsidRPr="00230E40">
        <w:rPr>
          <w:rFonts w:ascii="Times New Roman" w:eastAsia="Times New Roman" w:hAnsi="Times New Roman" w:cs="Times New Roman"/>
          <w:lang w:val="en-US"/>
        </w:rPr>
        <w:t>Libellé</w:t>
      </w:r>
      <w:proofErr w:type="spellEnd"/>
      <w:r w:rsidRPr="00230E40">
        <w:rPr>
          <w:rFonts w:ascii="Times New Roman" w:eastAsia="Times New Roman" w:hAnsi="Times New Roman" w:cs="Times New Roman"/>
          <w:lang w:val="en-US"/>
        </w:rPr>
        <w:t xml:space="preserve"> </w:t>
      </w:r>
      <w:proofErr w:type="gramStart"/>
      <w:r w:rsidRPr="00230E40">
        <w:rPr>
          <w:rFonts w:ascii="Times New Roman" w:eastAsia="Times New Roman" w:hAnsi="Times New Roman" w:cs="Times New Roman"/>
          <w:lang w:val="en-US"/>
        </w:rPr>
        <w:t>court :</w:t>
      </w:r>
      <w:proofErr w:type="gramEnd"/>
      <w:r w:rsidRPr="00230E40">
        <w:rPr>
          <w:rFonts w:ascii="Times New Roman" w:eastAsia="Times New Roman" w:hAnsi="Times New Roman" w:cs="Times New Roman"/>
          <w:lang w:val="en-US"/>
        </w:rPr>
        <w:t xml:space="preserve"> AD</w:t>
      </w:r>
    </w:p>
    <w:p w:rsidR="00684129" w:rsidRPr="00230E40" w:rsidRDefault="00230E40">
      <w:pPr>
        <w:tabs>
          <w:tab w:val="left" w:leader="underscore" w:pos="9629"/>
        </w:tabs>
        <w:spacing w:after="0" w:line="293" w:lineRule="exact"/>
        <w:jc w:val="both"/>
        <w:rPr>
          <w:rFonts w:ascii="Times New Roman" w:eastAsia="Times New Roman" w:hAnsi="Times New Roman" w:cs="Times New Roman"/>
          <w:lang w:val="en-US"/>
        </w:rPr>
      </w:pPr>
      <w:r w:rsidRPr="00230E40">
        <w:rPr>
          <w:rFonts w:ascii="Times New Roman" w:eastAsia="Times New Roman" w:hAnsi="Times New Roman" w:cs="Times New Roman"/>
          <w:u w:val="single"/>
          <w:lang w:val="en-US"/>
        </w:rPr>
        <w:t xml:space="preserve">Code </w:t>
      </w:r>
      <w:proofErr w:type="spellStart"/>
      <w:r w:rsidRPr="00230E40">
        <w:rPr>
          <w:rFonts w:ascii="Times New Roman" w:eastAsia="Times New Roman" w:hAnsi="Times New Roman" w:cs="Times New Roman"/>
          <w:u w:val="single"/>
          <w:lang w:val="en-US"/>
        </w:rPr>
        <w:t>ue</w:t>
      </w:r>
      <w:proofErr w:type="spellEnd"/>
      <w:r w:rsidRPr="00230E40">
        <w:rPr>
          <w:rFonts w:ascii="Times New Roman" w:eastAsia="Times New Roman" w:hAnsi="Times New Roman" w:cs="Times New Roman"/>
          <w:u w:val="single"/>
          <w:lang w:val="en-US"/>
        </w:rPr>
        <w:t xml:space="preserve"> </w:t>
      </w:r>
      <w:proofErr w:type="spellStart"/>
      <w:r w:rsidRPr="00230E40">
        <w:rPr>
          <w:rFonts w:ascii="Times New Roman" w:eastAsia="Times New Roman" w:hAnsi="Times New Roman" w:cs="Times New Roman"/>
          <w:u w:val="single"/>
          <w:lang w:val="en-US"/>
        </w:rPr>
        <w:t>Apogée</w:t>
      </w:r>
      <w:proofErr w:type="spellEnd"/>
      <w:r w:rsidRPr="00230E40">
        <w:rPr>
          <w:rFonts w:ascii="Times New Roman" w:eastAsia="Times New Roman" w:hAnsi="Times New Roman" w:cs="Times New Roman"/>
          <w:u w:val="single"/>
          <w:lang w:val="en-US"/>
        </w:rPr>
        <w:t>: J1IN9W13</w:t>
      </w:r>
      <w:r w:rsidRPr="00230E40">
        <w:rPr>
          <w:rFonts w:ascii="Times New Roman" w:eastAsia="Times New Roman" w:hAnsi="Times New Roman" w:cs="Times New Roman"/>
          <w:lang w:val="en-US"/>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Cyril GAVOILLE </w:t>
      </w:r>
      <w:r w:rsidRPr="00230E40">
        <w:rPr>
          <w:rFonts w:ascii="Times New Roman" w:eastAsia="Times New Roman" w:hAnsi="Times New Roman" w:cs="Times New Roman"/>
          <w:lang w:eastAsia="en-US"/>
        </w:rPr>
        <w:t>(</w:t>
      </w:r>
      <w:hyperlink r:id="rId10" w:history="1">
        <w:r w:rsidRPr="00230E40">
          <w:rPr>
            <w:rFonts w:ascii="Times New Roman" w:eastAsia="Times New Roman" w:hAnsi="Times New Roman" w:cs="Times New Roman"/>
            <w:u w:val="single"/>
            <w:lang w:eastAsia="en-US"/>
          </w:rPr>
          <w:t>cyril.gavoille@u-bordeaux1.fr</w:t>
        </w:r>
      </w:hyperlink>
      <w:r w:rsidRPr="00230E40">
        <w:rPr>
          <w:rFonts w:ascii="Times New Roman" w:eastAsia="Times New Roman" w:hAnsi="Times New Roman" w:cs="Times New Roman"/>
          <w:lang w:eastAsia="en-US"/>
        </w:rPr>
        <w:t>)</w:t>
      </w:r>
    </w:p>
    <w:p w:rsidR="00684129" w:rsidRDefault="00230E40">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684129" w:rsidRDefault="00230E40">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684129" w:rsidRDefault="00230E40">
      <w:pPr>
        <w:spacing w:after="0" w:line="293" w:lineRule="exact"/>
        <w:ind w:right="7373"/>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 M1 info</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introduire</w:t>
      </w:r>
      <w:proofErr w:type="gramEnd"/>
      <w:r>
        <w:rPr>
          <w:rFonts w:ascii="Times New Roman" w:eastAsia="Times New Roman" w:hAnsi="Times New Roman" w:cs="Times New Roman"/>
        </w:rPr>
        <w:t xml:space="preserve"> l'algorithmique distribuée ; présenter différentes applications et problématiques actuelles du do</w:t>
      </w:r>
      <w:r>
        <w:rPr>
          <w:rFonts w:ascii="Times New Roman" w:eastAsia="Times New Roman" w:hAnsi="Times New Roman" w:cs="Times New Roman"/>
        </w:rPr>
        <w:softHyphen/>
      </w:r>
      <w:r>
        <w:rPr>
          <w:rFonts w:ascii="Times New Roman" w:eastAsia="Times New Roman" w:hAnsi="Times New Roman" w:cs="Times New Roman"/>
          <w:u w:val="single"/>
        </w:rPr>
        <w:t>maine. Certains algorithmes seront implémentés sur un simulateur/</w:t>
      </w:r>
      <w:proofErr w:type="spellStart"/>
      <w:r>
        <w:rPr>
          <w:rFonts w:ascii="Times New Roman" w:eastAsia="Times New Roman" w:hAnsi="Times New Roman" w:cs="Times New Roman"/>
          <w:u w:val="single"/>
        </w:rPr>
        <w:t>visualisateur</w:t>
      </w:r>
      <w:proofErr w:type="spellEnd"/>
      <w:r>
        <w:rPr>
          <w:rFonts w:ascii="Times New Roman" w:eastAsia="Times New Roman" w:hAnsi="Times New Roman" w:cs="Times New Roman"/>
          <w:u w:val="single"/>
        </w:rPr>
        <w:t xml:space="preserve"> de calcul distribué.</w:t>
      </w:r>
      <w:r>
        <w:rPr>
          <w:rFonts w:ascii="Times New Roman" w:eastAsia="Times New Roman" w:hAnsi="Times New Roman" w:cs="Times New Roman"/>
        </w:rPr>
        <w:t xml:space="preserve"> Compétences acquises :</w:t>
      </w:r>
    </w:p>
    <w:p w:rsidR="00684129" w:rsidRDefault="00230E40">
      <w:pPr>
        <w:numPr>
          <w:ilvl w:val="0"/>
          <w:numId w:val="2"/>
        </w:numPr>
        <w:tabs>
          <w:tab w:val="left" w:pos="149"/>
        </w:tabs>
        <w:spacing w:after="0" w:line="293" w:lineRule="exact"/>
        <w:ind w:right="4608"/>
        <w:rPr>
          <w:rFonts w:ascii="Times New Roman" w:eastAsia="Times New Roman" w:hAnsi="Times New Roman" w:cs="Times New Roman"/>
        </w:rPr>
      </w:pPr>
      <w:r>
        <w:rPr>
          <w:rFonts w:ascii="Times New Roman" w:eastAsia="Times New Roman" w:hAnsi="Times New Roman" w:cs="Times New Roman"/>
        </w:rPr>
        <w:t>conception et mise en œuvre d'algorithmes distribués Programme - descriptif :</w:t>
      </w:r>
    </w:p>
    <w:p w:rsidR="00684129" w:rsidRDefault="00230E40">
      <w:pPr>
        <w:numPr>
          <w:ilvl w:val="0"/>
          <w:numId w:val="2"/>
        </w:numPr>
        <w:tabs>
          <w:tab w:val="left" w:pos="149"/>
        </w:tabs>
        <w:spacing w:before="5" w:after="0" w:line="293" w:lineRule="exact"/>
        <w:rPr>
          <w:rFonts w:ascii="Times New Roman" w:eastAsia="Times New Roman" w:hAnsi="Times New Roman" w:cs="Times New Roman"/>
        </w:rPr>
      </w:pPr>
      <w:r>
        <w:rPr>
          <w:rFonts w:ascii="Times New Roman" w:eastAsia="Times New Roman" w:hAnsi="Times New Roman" w:cs="Times New Roman"/>
        </w:rPr>
        <w:t>Les modèles du calcul distribué (influence de la connaissance a priori, non-déterminisme ; complexité en</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temps</w:t>
      </w:r>
      <w:proofErr w:type="gramEnd"/>
      <w:r>
        <w:rPr>
          <w:rFonts w:ascii="Times New Roman" w:eastAsia="Times New Roman" w:hAnsi="Times New Roman" w:cs="Times New Roman"/>
        </w:rPr>
        <w:t>, en nombre de messages, synchronisme et asynchronisme ; modèles passage de</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messages/mémoire</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partagée/PRAM)</w:t>
      </w:r>
    </w:p>
    <w:p w:rsidR="00684129" w:rsidRDefault="00230E40">
      <w:pPr>
        <w:numPr>
          <w:ilvl w:val="0"/>
          <w:numId w:val="3"/>
        </w:numPr>
        <w:tabs>
          <w:tab w:val="left" w:pos="149"/>
        </w:tabs>
        <w:spacing w:before="5" w:after="0" w:line="293" w:lineRule="exact"/>
        <w:rPr>
          <w:rFonts w:ascii="Times New Roman" w:eastAsia="Times New Roman" w:hAnsi="Times New Roman" w:cs="Times New Roman"/>
        </w:rPr>
      </w:pPr>
      <w:r>
        <w:rPr>
          <w:rFonts w:ascii="Times New Roman" w:eastAsia="Times New Roman" w:hAnsi="Times New Roman" w:cs="Times New Roman"/>
        </w:rPr>
        <w:t>Calcul d'arbre couvrant et diffusion</w:t>
      </w:r>
    </w:p>
    <w:p w:rsidR="00684129" w:rsidRDefault="00230E40">
      <w:pPr>
        <w:numPr>
          <w:ilvl w:val="0"/>
          <w:numId w:val="3"/>
        </w:numPr>
        <w:tabs>
          <w:tab w:val="left" w:pos="149"/>
        </w:tabs>
        <w:spacing w:after="0" w:line="293" w:lineRule="exact"/>
        <w:rPr>
          <w:rFonts w:ascii="Times New Roman" w:eastAsia="Times New Roman" w:hAnsi="Times New Roman" w:cs="Times New Roman"/>
        </w:rPr>
      </w:pPr>
      <w:r>
        <w:rPr>
          <w:rFonts w:ascii="Times New Roman" w:eastAsia="Times New Roman" w:hAnsi="Times New Roman" w:cs="Times New Roman"/>
        </w:rPr>
        <w:t>Colorations : ensemble indépendant maximal, ensemble dominant</w:t>
      </w:r>
    </w:p>
    <w:p w:rsidR="00684129" w:rsidRDefault="00230E40">
      <w:pPr>
        <w:numPr>
          <w:ilvl w:val="0"/>
          <w:numId w:val="3"/>
        </w:numPr>
        <w:tabs>
          <w:tab w:val="left" w:pos="149"/>
        </w:tabs>
        <w:spacing w:before="5" w:after="0" w:line="293" w:lineRule="exact"/>
        <w:rPr>
          <w:rFonts w:ascii="Times New Roman" w:eastAsia="Times New Roman" w:hAnsi="Times New Roman" w:cs="Times New Roman"/>
        </w:rPr>
      </w:pPr>
      <w:r>
        <w:rPr>
          <w:rFonts w:ascii="Times New Roman" w:eastAsia="Times New Roman" w:hAnsi="Times New Roman" w:cs="Times New Roman"/>
        </w:rPr>
        <w:t>Décomposition en clusters, calcul de sous-gr</w:t>
      </w:r>
      <w:r>
        <w:rPr>
          <w:rFonts w:ascii="Times New Roman" w:eastAsia="Times New Roman" w:hAnsi="Times New Roman" w:cs="Times New Roman"/>
        </w:rPr>
        <w:t>aphes préservant les distances (k-</w:t>
      </w:r>
      <w:proofErr w:type="spellStart"/>
      <w:r>
        <w:rPr>
          <w:rFonts w:ascii="Times New Roman" w:eastAsia="Times New Roman" w:hAnsi="Times New Roman" w:cs="Times New Roman"/>
        </w:rPr>
        <w:t>spanner</w:t>
      </w:r>
      <w:proofErr w:type="spellEnd"/>
      <w:r>
        <w:rPr>
          <w:rFonts w:ascii="Times New Roman" w:eastAsia="Times New Roman" w:hAnsi="Times New Roman" w:cs="Times New Roman"/>
        </w:rPr>
        <w:t>)</w:t>
      </w:r>
    </w:p>
    <w:p w:rsidR="00684129" w:rsidRDefault="00230E40">
      <w:pPr>
        <w:numPr>
          <w:ilvl w:val="0"/>
          <w:numId w:val="3"/>
        </w:numPr>
        <w:tabs>
          <w:tab w:val="left" w:pos="149"/>
        </w:tabs>
        <w:spacing w:after="0" w:line="293" w:lineRule="exact"/>
        <w:rPr>
          <w:rFonts w:ascii="Times New Roman" w:eastAsia="Times New Roman" w:hAnsi="Times New Roman" w:cs="Times New Roman"/>
        </w:rPr>
      </w:pPr>
      <w:r>
        <w:rPr>
          <w:rFonts w:ascii="Times New Roman" w:eastAsia="Times New Roman" w:hAnsi="Times New Roman" w:cs="Times New Roman"/>
        </w:rPr>
        <w:t>Application au routage et au pair-à-pair (</w:t>
      </w:r>
      <w:proofErr w:type="spellStart"/>
      <w:r>
        <w:rPr>
          <w:rFonts w:ascii="Times New Roman" w:eastAsia="Times New Roman" w:hAnsi="Times New Roman" w:cs="Times New Roman"/>
        </w:rPr>
        <w:t>Distributed</w:t>
      </w:r>
      <w:proofErr w:type="spellEnd"/>
      <w:r>
        <w:rPr>
          <w:rFonts w:ascii="Times New Roman" w:eastAsia="Times New Roman" w:hAnsi="Times New Roman" w:cs="Times New Roman"/>
        </w:rPr>
        <w:t xml:space="preserve"> Hash Table)</w:t>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684129">
        <w:tblPrEx>
          <w:tblCellMar>
            <w:top w:w="0" w:type="dxa"/>
            <w:bottom w:w="0" w:type="dxa"/>
          </w:tblCellMar>
        </w:tblPrEx>
        <w:tc>
          <w:tcPr>
            <w:tcW w:w="9936" w:type="dxa"/>
            <w:gridSpan w:val="2"/>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684129">
        <w:tblPrEx>
          <w:tblCellMar>
            <w:top w:w="0" w:type="dxa"/>
            <w:bottom w:w="0" w:type="dxa"/>
          </w:tblCellMar>
        </w:tblPrEx>
        <w:tc>
          <w:tcPr>
            <w:tcW w:w="4963" w:type="dxa"/>
            <w:tcBorders>
              <w:top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63"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CC65D37">
          <v:group id="_x0000_s1057" style="position:absolute;left:0;text-align:left;margin-left:0;margin-top:147.6pt;width:496.05pt;height:43.95pt;z-index:251672576;mso-wrap-distance-left:1.9pt;mso-wrap-distance-top:10.55pt;mso-wrap-distance-right:1.9pt;mso-position-horizontal-relative:margin" coordorigin="1133,14803" coordsize="9921,879">
            <v:shape id="_x0000_s1058" type="#_x0000_t202" style="position:absolute;left:1133;top:15067;width:9921;height:61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82"/>
                      <w:gridCol w:w="2477"/>
                      <w:gridCol w:w="2482"/>
                    </w:tblGrid>
                    <w:tr w:rsidR="00684129">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3787"/>
                            <w:rPr>
                              <w:sz w:val="22"/>
                              <w:szCs w:val="22"/>
                            </w:rPr>
                          </w:pPr>
                          <w:r>
                            <w:rPr>
                              <w:rStyle w:val="CharStyle217"/>
                            </w:rPr>
                            <w:t>Epreuves 1ère session</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tcBorders>
                        </w:tcPr>
                        <w:p w:rsidR="00684129" w:rsidRDefault="00230E40">
                          <w:pPr>
                            <w:pStyle w:val="Style9024"/>
                            <w:rPr>
                              <w:sz w:val="22"/>
                              <w:szCs w:val="22"/>
                            </w:rPr>
                          </w:pPr>
                          <w:r>
                            <w:rPr>
                              <w:rStyle w:val="CharStyle217"/>
                            </w:rPr>
                            <w:t>Type d'évaluation</w:t>
                          </w:r>
                        </w:p>
                      </w:tc>
                      <w:tc>
                        <w:tcPr>
                          <w:tcW w:w="2482" w:type="dxa"/>
                          <w:tcBorders>
                            <w:top w:val="single" w:sz="6" w:space="0" w:color="auto"/>
                            <w:bottom w:val="single" w:sz="6" w:space="0" w:color="auto"/>
                          </w:tcBorders>
                        </w:tcPr>
                        <w:p w:rsidR="00684129" w:rsidRDefault="00230E40">
                          <w:pPr>
                            <w:pStyle w:val="Style9024"/>
                            <w:rPr>
                              <w:sz w:val="22"/>
                              <w:szCs w:val="22"/>
                            </w:rPr>
                          </w:pPr>
                          <w:r>
                            <w:rPr>
                              <w:rStyle w:val="CharStyle217"/>
                            </w:rPr>
                            <w:t>Détails éventuels</w:t>
                          </w:r>
                        </w:p>
                      </w:tc>
                      <w:tc>
                        <w:tcPr>
                          <w:tcW w:w="2477" w:type="dxa"/>
                          <w:tcBorders>
                            <w:top w:val="single" w:sz="6" w:space="0" w:color="auto"/>
                            <w:bottom w:val="single" w:sz="6" w:space="0" w:color="auto"/>
                          </w:tcBorders>
                        </w:tcPr>
                        <w:p w:rsidR="00684129" w:rsidRDefault="00230E40">
                          <w:pPr>
                            <w:pStyle w:val="Style9024"/>
                            <w:rPr>
                              <w:sz w:val="22"/>
                              <w:szCs w:val="22"/>
                            </w:rPr>
                          </w:pPr>
                          <w:r>
                            <w:rPr>
                              <w:rStyle w:val="CharStyle217"/>
                            </w:rPr>
                            <w:t>Durées</w:t>
                          </w:r>
                        </w:p>
                      </w:tc>
                      <w:tc>
                        <w:tcPr>
                          <w:tcW w:w="2482" w:type="dxa"/>
                          <w:tcBorders>
                            <w:top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bl>
                  <w:p w:rsidR="00000000" w:rsidRDefault="00230E40"/>
                </w:txbxContent>
              </v:textbox>
            </v:shape>
            <v:shape id="_x0000_s1059" type="#_x0000_t202" style="position:absolute;left:1191;top:14803;width:5856;height:255" filled="f" strokecolor="white" strokeweight="0">
              <v:textbox inset="0,0,0,0">
                <w:txbxContent>
                  <w:p w:rsidR="00684129" w:rsidRDefault="00230E40">
                    <w:pPr>
                      <w:pStyle w:val="Style8995"/>
                      <w:spacing w:line="240" w:lineRule="auto"/>
                      <w:jc w:val="both"/>
                      <w:rPr>
                        <w:sz w:val="22"/>
                        <w:szCs w:val="22"/>
                      </w:rPr>
                    </w:pPr>
                    <w:r w:rsidRPr="00230E40">
                      <w:rPr>
                        <w:rStyle w:val="CharStyle217"/>
                        <w:lang w:eastAsia="en-US"/>
                      </w:rPr>
                      <w:t xml:space="preserve">Mode </w:t>
                    </w:r>
                    <w:r>
                      <w:rPr>
                        <w:rStyle w:val="CharStyle217"/>
                      </w:rPr>
                      <w:t>d'</w:t>
                    </w:r>
                    <w:r>
                      <w:rPr>
                        <w:rStyle w:val="CharStyle217"/>
                      </w:rPr>
                      <w:t>évaluation : Modalités de contrôle des connaissances</w:t>
                    </w:r>
                  </w:p>
                </w:txbxContent>
              </v:textbox>
            </v:shape>
            <w10:wrap type="topAndBottom" anchorx="margin"/>
          </v:group>
        </w:pict>
      </w:r>
      <w:r>
        <w:rPr>
          <w:rFonts w:ascii="Times New Roman" w:eastAsia="Times New Roman" w:hAnsi="Times New Roman" w:cs="Times New Roman"/>
          <w:u w:val="single"/>
        </w:rPr>
        <w:t>Répartitions des enseignements :</w:t>
      </w:r>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684129" w:rsidRDefault="00230E40">
      <w:pPr>
        <w:spacing w:after="0" w:line="298" w:lineRule="exact"/>
        <w:rPr>
          <w:rFonts w:ascii="Times New Roman" w:eastAsia="Times New Roman" w:hAnsi="Times New Roman" w:cs="Times New Roman"/>
          <w:sz w:val="20"/>
          <w:szCs w:val="20"/>
        </w:rPr>
        <w:sectPr w:rsidR="00684129">
          <w:type w:val="continuous"/>
          <w:pgSz w:w="11905" w:h="16837"/>
          <w:pgMar w:top="1122" w:right="984" w:bottom="1155" w:left="984" w:header="720" w:footer="720" w:gutter="0"/>
          <w:cols w:space="720"/>
        </w:sectPr>
      </w:pPr>
    </w:p>
    <w:p w:rsidR="00684129" w:rsidRDefault="00230E40">
      <w:pPr>
        <w:spacing w:after="0" w:line="298"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0F2DCC7">
          <v:group id="_x0000_s1060" style="position:absolute;margin-left:-3.1pt;margin-top:0;width:496.8pt;height:371.05pt;z-index:251673600;mso-wrap-distance-left:1.9pt;mso-wrap-distance-right:1.9pt;mso-wrap-distance-bottom:14.4pt;mso-position-horizontal-relative:margin" coordorigin="1128,1123" coordsize="9936,7421">
            <v:shape id="_x0000_s1061" type="#_x0000_t202" style="position:absolute;left:1128;top:1123;width:9936;height:654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2894"/>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Examen écrit ou oral</w:t>
                          </w:r>
                        </w:p>
                      </w:tc>
                      <w:tc>
                        <w:tcPr>
                          <w:tcW w:w="2477" w:type="dxa"/>
                          <w:tcBorders>
                            <w:top w:val="single" w:sz="6" w:space="0" w:color="auto"/>
                            <w:left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01h30</w:t>
                          </w:r>
                        </w:p>
                      </w:tc>
                      <w:tc>
                        <w:tcPr>
                          <w:tcW w:w="2491"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0.5</w:t>
                          </w:r>
                        </w:p>
                      </w:tc>
                    </w:tr>
                    <w:tr w:rsidR="00684129">
                      <w:tblPrEx>
                        <w:tblCellMar>
                          <w:top w:w="0" w:type="dxa"/>
                          <w:bottom w:w="0" w:type="dxa"/>
                        </w:tblCellMar>
                      </w:tblPrEx>
                      <w:tc>
                        <w:tcPr>
                          <w:tcW w:w="2486" w:type="dxa"/>
                          <w:tcBorders>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(selon l'effectif)</w:t>
                          </w:r>
                        </w:p>
                      </w:tc>
                      <w:tc>
                        <w:tcPr>
                          <w:tcW w:w="2477" w:type="dxa"/>
                          <w:tcBorders>
                            <w:left w:val="single" w:sz="6" w:space="0" w:color="auto"/>
                            <w:bottom w:val="single" w:sz="6" w:space="0" w:color="auto"/>
                            <w:right w:val="single" w:sz="6" w:space="0" w:color="auto"/>
                          </w:tcBorders>
                        </w:tcPr>
                        <w:p w:rsidR="00684129" w:rsidRDefault="00230E40">
                          <w:pPr>
                            <w:pStyle w:val="Style300"/>
                          </w:pPr>
                        </w:p>
                      </w:tc>
                      <w:tc>
                        <w:tcPr>
                          <w:tcW w:w="2482" w:type="dxa"/>
                          <w:tcBorders>
                            <w:left w:val="single" w:sz="6" w:space="0" w:color="auto"/>
                            <w:bottom w:val="single" w:sz="6" w:space="0" w:color="auto"/>
                            <w:right w:val="single" w:sz="6" w:space="0" w:color="auto"/>
                          </w:tcBorders>
                        </w:tcPr>
                        <w:p w:rsidR="00684129" w:rsidRDefault="00230E40">
                          <w:pPr>
                            <w:pStyle w:val="Style300"/>
                          </w:pPr>
                        </w:p>
                      </w:tc>
                      <w:tc>
                        <w:tcPr>
                          <w:tcW w:w="2491" w:type="dxa"/>
                          <w:tcBorders>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report session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062" type="#_x0000_t202" style="position:absolute;left:1190;top:7646;width:2314;height:898" filled="f" strokecolor="white" strokeweight="0">
              <v:textbox inset="0,0,0,0">
                <w:txbxContent>
                  <w:p w:rsidR="00684129" w:rsidRDefault="00230E40">
                    <w:pPr>
                      <w:pStyle w:val="Style8995"/>
                      <w:spacing w:line="298" w:lineRule="exact"/>
                      <w:rPr>
                        <w:sz w:val="22"/>
                        <w:szCs w:val="22"/>
                      </w:rPr>
                    </w:pPr>
                    <w:r>
                      <w:rPr>
                        <w:rStyle w:val="CharStyle217"/>
                      </w:rPr>
                      <w:t>Informations complémentaires sur les MCC :</w:t>
                    </w:r>
                  </w:p>
                </w:txbxContent>
              </v:textbox>
            </v:shape>
            <w10:wrap type="topAndBottom" anchorx="margin"/>
          </v:group>
        </w:pict>
      </w:r>
      <w:r>
        <w:rPr>
          <w:rFonts w:ascii="Times New Roman" w:eastAsia="Times New Roman" w:hAnsi="Times New Roman" w:cs="Times New Roman"/>
        </w:rPr>
        <w:t>Forme d'enseignement :   Enseignement présentiel</w:t>
      </w:r>
    </w:p>
    <w:p w:rsidR="00684129" w:rsidRDefault="00230E40">
      <w:pPr>
        <w:tabs>
          <w:tab w:val="left" w:leader="underscore" w:pos="2534"/>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684129" w:rsidRDefault="00230E40">
      <w:pPr>
        <w:spacing w:after="0" w:line="298"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684129" w:rsidRDefault="00230E40">
      <w:pPr>
        <w:spacing w:before="331" w:after="0" w:line="240" w:lineRule="auto"/>
        <w:rPr>
          <w:rFonts w:ascii="Times New Roman" w:eastAsia="Times New Roman" w:hAnsi="Times New Roman" w:cs="Times New Roman"/>
          <w:sz w:val="20"/>
          <w:szCs w:val="20"/>
        </w:rPr>
        <w:sectPr w:rsidR="00684129">
          <w:type w:val="continuous"/>
          <w:pgSz w:w="11905" w:h="16837"/>
          <w:pgMar w:top="1122" w:right="5160" w:bottom="1440" w:left="1046" w:header="720" w:footer="720" w:gutter="0"/>
          <w:cols w:space="720"/>
        </w:sectPr>
      </w:pPr>
    </w:p>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Matériels Mobiles et Systèmes Associés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MMSA</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J1IN9521</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leader="underscore" w:pos="2554"/>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Responsable :</w:t>
      </w:r>
      <w:r>
        <w:rPr>
          <w:rFonts w:ascii="Times New Roman" w:eastAsia="Times New Roman" w:hAnsi="Times New Roman" w:cs="Times New Roman"/>
        </w:rPr>
        <w:tab/>
      </w:r>
      <w:r>
        <w:rPr>
          <w:rFonts w:ascii="Times New Roman" w:eastAsia="Times New Roman" w:hAnsi="Times New Roman" w:cs="Times New Roman"/>
          <w:u w:val="single"/>
        </w:rPr>
        <w:t>David BROMBERG ()</w:t>
      </w:r>
      <w:r>
        <w:rPr>
          <w:rFonts w:ascii="Times New Roman" w:eastAsia="Times New Roman" w:hAnsi="Times New Roman" w:cs="Times New Roman"/>
        </w:rPr>
        <w:tab/>
      </w:r>
    </w:p>
    <w:p w:rsidR="00684129" w:rsidRDefault="00230E40">
      <w:pPr>
        <w:tabs>
          <w:tab w:val="left" w:leader="underscore" w:pos="2544"/>
          <w:tab w:val="left" w:leader="underscore" w:pos="9581"/>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t xml:space="preserve">UFR </w:t>
      </w:r>
      <w:r>
        <w:rPr>
          <w:rFonts w:ascii="Times New Roman" w:eastAsia="Times New Roman" w:hAnsi="Times New Roman" w:cs="Times New Roman"/>
          <w:u w:val="single"/>
        </w:rPr>
        <w:t>DE MATHEMATIQUES ET INFORMATIQUE</w:t>
      </w:r>
      <w:r>
        <w:rPr>
          <w:rFonts w:ascii="Times New Roman" w:eastAsia="Times New Roman" w:hAnsi="Times New Roman" w:cs="Times New Roman"/>
        </w:rPr>
        <w:tab/>
      </w:r>
    </w:p>
    <w:p w:rsidR="00684129" w:rsidRDefault="00230E40">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after="0" w:line="293" w:lineRule="exact"/>
        <w:ind w:right="2765"/>
        <w:rPr>
          <w:rFonts w:ascii="Times New Roman" w:eastAsia="Times New Roman" w:hAnsi="Times New Roman" w:cs="Times New Roman"/>
        </w:rPr>
      </w:pP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 xml:space="preserve"> Réseaux, Administration Réseaux et Systèmes d'exploitation de M1 Objectifs pédagogiques :</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cette</w:t>
      </w:r>
      <w:proofErr w:type="gramEnd"/>
      <w:r>
        <w:rPr>
          <w:rFonts w:ascii="Times New Roman" w:eastAsia="Times New Roman" w:hAnsi="Times New Roman" w:cs="Times New Roman"/>
        </w:rPr>
        <w:t xml:space="preserve"> UE permet de familiariser les étudiants avec :</w:t>
      </w:r>
    </w:p>
    <w:p w:rsidR="00684129" w:rsidRDefault="00230E40">
      <w:pPr>
        <w:numPr>
          <w:ilvl w:val="0"/>
          <w:numId w:val="4"/>
        </w:numPr>
        <w:tabs>
          <w:tab w:val="left" w:pos="336"/>
        </w:tabs>
        <w:spacing w:after="0" w:line="293" w:lineRule="exact"/>
        <w:rPr>
          <w:rFonts w:ascii="Times New Roman" w:eastAsia="Times New Roman" w:hAnsi="Times New Roman" w:cs="Times New Roman"/>
        </w:rPr>
      </w:pPr>
      <w:r>
        <w:rPr>
          <w:rFonts w:ascii="Times New Roman" w:eastAsia="Times New Roman" w:hAnsi="Times New Roman" w:cs="Times New Roman"/>
        </w:rPr>
        <w:t>les objets communicants du</w:t>
      </w:r>
      <w:r>
        <w:rPr>
          <w:rFonts w:ascii="Times New Roman" w:eastAsia="Times New Roman" w:hAnsi="Times New Roman" w:cs="Times New Roman"/>
        </w:rPr>
        <w:t xml:space="preserve"> quotidien (grande variété d'équipements connectés, stations aux cartes à puce en passant par les </w:t>
      </w:r>
      <w:proofErr w:type="spellStart"/>
      <w:r>
        <w:rPr>
          <w:rFonts w:ascii="Times New Roman" w:eastAsia="Times New Roman" w:hAnsi="Times New Roman" w:cs="Times New Roman"/>
        </w:rPr>
        <w:t>PDAs</w:t>
      </w:r>
      <w:proofErr w:type="spellEnd"/>
      <w:r>
        <w:rPr>
          <w:rFonts w:ascii="Times New Roman" w:eastAsia="Times New Roman" w:hAnsi="Times New Roman" w:cs="Times New Roman"/>
        </w:rPr>
        <w:t>)</w:t>
      </w:r>
    </w:p>
    <w:p w:rsidR="00684129" w:rsidRDefault="00230E40">
      <w:pPr>
        <w:numPr>
          <w:ilvl w:val="0"/>
          <w:numId w:val="4"/>
        </w:numPr>
        <w:tabs>
          <w:tab w:val="left" w:pos="336"/>
        </w:tabs>
        <w:spacing w:after="0" w:line="293" w:lineRule="exact"/>
        <w:rPr>
          <w:rFonts w:ascii="Times New Roman" w:eastAsia="Times New Roman" w:hAnsi="Times New Roman" w:cs="Times New Roman"/>
        </w:rPr>
      </w:pPr>
      <w:r>
        <w:rPr>
          <w:rFonts w:ascii="Times New Roman" w:eastAsia="Times New Roman" w:hAnsi="Times New Roman" w:cs="Times New Roman"/>
        </w:rPr>
        <w:t>les technologies de communication sans fil associées</w:t>
      </w:r>
    </w:p>
    <w:p w:rsidR="00684129" w:rsidRDefault="00230E40">
      <w:pPr>
        <w:numPr>
          <w:ilvl w:val="0"/>
          <w:numId w:val="4"/>
        </w:numPr>
        <w:tabs>
          <w:tab w:val="left" w:pos="336"/>
        </w:tabs>
        <w:spacing w:after="0" w:line="293" w:lineRule="exact"/>
        <w:rPr>
          <w:rFonts w:ascii="Times New Roman" w:eastAsia="Times New Roman" w:hAnsi="Times New Roman" w:cs="Times New Roman"/>
        </w:rPr>
      </w:pPr>
      <w:r>
        <w:rPr>
          <w:rFonts w:ascii="Times New Roman" w:eastAsia="Times New Roman" w:hAnsi="Times New Roman" w:cs="Times New Roman"/>
        </w:rPr>
        <w:t>les capteurs d'interaction avec l'environnement dont sont équipés ces équipements</w:t>
      </w:r>
    </w:p>
    <w:p w:rsidR="00684129" w:rsidRDefault="00230E40">
      <w:pPr>
        <w:numPr>
          <w:ilvl w:val="0"/>
          <w:numId w:val="4"/>
        </w:numPr>
        <w:tabs>
          <w:tab w:val="left" w:pos="336"/>
          <w:tab w:val="left" w:leader="underscore" w:pos="9581"/>
        </w:tabs>
        <w:spacing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les systèmes et langages de développement permettant de les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Les compétences acquises sont les suivantes :</w:t>
      </w:r>
    </w:p>
    <w:p w:rsidR="00684129" w:rsidRDefault="00230E40">
      <w:pPr>
        <w:spacing w:after="0" w:line="293" w:lineRule="exact"/>
        <w:ind w:right="1382"/>
        <w:rPr>
          <w:rFonts w:ascii="Times New Roman" w:eastAsia="Times New Roman" w:hAnsi="Times New Roman" w:cs="Times New Roman"/>
        </w:rPr>
      </w:pPr>
      <w:proofErr w:type="gramStart"/>
      <w:r>
        <w:rPr>
          <w:rFonts w:ascii="Times New Roman" w:eastAsia="Times New Roman" w:hAnsi="Times New Roman" w:cs="Times New Roman"/>
        </w:rPr>
        <w:t>connaissance</w:t>
      </w:r>
      <w:proofErr w:type="gramEnd"/>
      <w:r>
        <w:rPr>
          <w:rFonts w:ascii="Times New Roman" w:eastAsia="Times New Roman" w:hAnsi="Times New Roman" w:cs="Times New Roman"/>
        </w:rPr>
        <w:t xml:space="preserve"> du domaine en perpétuelle évolution des systèmes mobiles communicants capacité à comprendre, choisir et utiliser </w:t>
      </w:r>
      <w:r>
        <w:rPr>
          <w:rFonts w:ascii="Times New Roman" w:eastAsia="Times New Roman" w:hAnsi="Times New Roman" w:cs="Times New Roman"/>
        </w:rPr>
        <w:t>les technologies de communication associées maitrise des technologies embarquées (capteurs divers, etc.)</w:t>
      </w:r>
    </w:p>
    <w:p w:rsidR="00684129" w:rsidRDefault="00230E40">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capacité</w:t>
      </w:r>
      <w:proofErr w:type="gramEnd"/>
      <w:r>
        <w:rPr>
          <w:rFonts w:ascii="Times New Roman" w:eastAsia="Times New Roman" w:hAnsi="Times New Roman" w:cs="Times New Roman"/>
          <w:u w:val="single"/>
        </w:rPr>
        <w:t xml:space="preserve"> à développer des applications pour ces matériels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 programme comprend en particulier les points suivants:</w:t>
      </w:r>
    </w:p>
    <w:p w:rsidR="00684129" w:rsidRDefault="00230E40">
      <w:pPr>
        <w:spacing w:after="0" w:line="240" w:lineRule="exact"/>
        <w:ind w:right="5530"/>
        <w:rPr>
          <w:rFonts w:ascii="Times New Roman" w:eastAsia="Times New Roman" w:hAnsi="Times New Roman" w:cs="Times New Roman"/>
          <w:sz w:val="20"/>
          <w:szCs w:val="20"/>
        </w:rPr>
      </w:pPr>
    </w:p>
    <w:p w:rsidR="00684129" w:rsidRDefault="00230E40">
      <w:pPr>
        <w:spacing w:before="48" w:after="0" w:line="298" w:lineRule="exact"/>
        <w:ind w:right="5530"/>
        <w:rPr>
          <w:rFonts w:ascii="Times New Roman" w:eastAsia="Times New Roman" w:hAnsi="Times New Roman" w:cs="Times New Roman"/>
        </w:rPr>
      </w:pPr>
      <w:r>
        <w:rPr>
          <w:rFonts w:ascii="Times New Roman" w:eastAsia="Times New Roman" w:hAnsi="Times New Roman" w:cs="Times New Roman"/>
        </w:rPr>
        <w:t>Terminau</w:t>
      </w:r>
      <w:r>
        <w:rPr>
          <w:rFonts w:ascii="Times New Roman" w:eastAsia="Times New Roman" w:hAnsi="Times New Roman" w:cs="Times New Roman"/>
        </w:rPr>
        <w:t>x et objets mobiles communicants Technologies de communication Informatique diffuse</w:t>
      </w:r>
    </w:p>
    <w:p w:rsidR="00684129" w:rsidRDefault="00230E40">
      <w:pPr>
        <w:tabs>
          <w:tab w:val="left" w:leader="underscore" w:pos="9586"/>
        </w:tabs>
        <w:spacing w:after="0" w:line="298" w:lineRule="exact"/>
        <w:jc w:val="both"/>
        <w:rPr>
          <w:rFonts w:ascii="Times New Roman" w:eastAsia="Times New Roman" w:hAnsi="Times New Roman" w:cs="Times New Roman"/>
        </w:rPr>
      </w:pPr>
      <w:proofErr w:type="spellStart"/>
      <w:r>
        <w:rPr>
          <w:rFonts w:ascii="Times New Roman" w:eastAsia="Times New Roman" w:hAnsi="Times New Roman" w:cs="Times New Roman"/>
          <w:u w:val="single"/>
        </w:rPr>
        <w:t>Intergiciels</w:t>
      </w:r>
      <w:proofErr w:type="spellEnd"/>
      <w:r>
        <w:rPr>
          <w:rFonts w:ascii="Times New Roman" w:eastAsia="Times New Roman" w:hAnsi="Times New Roman" w:cs="Times New Roman"/>
          <w:u w:val="single"/>
        </w:rPr>
        <w:t>, systèmes et langages de développement</w:t>
      </w:r>
      <w:r>
        <w:rPr>
          <w:rFonts w:ascii="Times New Roman" w:eastAsia="Times New Roman" w:hAnsi="Times New Roman" w:cs="Times New Roman"/>
        </w:rPr>
        <w:tab/>
      </w:r>
    </w:p>
    <w:p w:rsidR="00684129" w:rsidRDefault="00230E40">
      <w:pPr>
        <w:spacing w:after="0" w:line="298" w:lineRule="exact"/>
        <w:rPr>
          <w:rFonts w:ascii="Times New Roman" w:eastAsia="Times New Roman" w:hAnsi="Times New Roman" w:cs="Times New Roman"/>
        </w:rPr>
      </w:pPr>
      <w:r>
        <w:rPr>
          <w:rFonts w:ascii="Times New Roman" w:eastAsia="Times New Roman" w:hAnsi="Times New Roman" w:cs="Times New Roman"/>
        </w:rPr>
        <w:t>Bibliographie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00C70F2">
          <v:group id="_x0000_s1063" style="position:absolute;left:0;text-align:left;margin-left:0;margin-top:148.3pt;width:496.05pt;height:118.35pt;z-index:251674624;mso-wrap-distance-left:1.9pt;mso-wrap-distance-top:10.3pt;mso-wrap-distance-right:1.9pt;mso-position-horizontal-relative:margin" coordorigin="1133,13315" coordsize="9921,2367">
            <v:shape id="_x0000_s1064"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bl>
                  <w:p w:rsidR="00000000" w:rsidRDefault="00230E40"/>
                </w:txbxContent>
              </v:textbox>
            </v:shape>
            <v:shape id="_x0000_s1065" type="#_x0000_t202" style="position:absolute;left:1191;top:13315;width:3130;height:255" filled="f" strokecolor="white" strokeweight="0">
              <v:textbox inset="0,0,0,0">
                <w:txbxContent>
                  <w:p w:rsidR="00684129" w:rsidRDefault="00230E40">
                    <w:pPr>
                      <w:pStyle w:val="Style8995"/>
                      <w:spacing w:line="240" w:lineRule="auto"/>
                      <w:jc w:val="both"/>
                      <w:rPr>
                        <w:sz w:val="22"/>
                        <w:szCs w:val="22"/>
                      </w:rPr>
                    </w:pPr>
                    <w:r>
                      <w:rPr>
                        <w:rStyle w:val="CharStyle217"/>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684129">
        <w:tblPrEx>
          <w:tblCellMar>
            <w:top w:w="0" w:type="dxa"/>
            <w:bottom w:w="0" w:type="dxa"/>
          </w:tblCellMar>
        </w:tblPrEx>
        <w:tc>
          <w:tcPr>
            <w:tcW w:w="4958"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1" w:lineRule="exact"/>
        <w:rPr>
          <w:rFonts w:ascii="Times New Roman" w:eastAsia="Times New Roman" w:hAnsi="Times New Roman" w:cs="Times New Roman"/>
          <w:sz w:val="20"/>
          <w:szCs w:val="20"/>
        </w:rPr>
        <w:sectPr w:rsidR="00684129">
          <w:type w:val="continuous"/>
          <w:pgSz w:w="11905" w:h="16837"/>
          <w:pgMar w:top="1122" w:right="992" w:bottom="1155" w:left="992" w:header="720" w:footer="720" w:gutter="0"/>
          <w:cols w:space="720"/>
        </w:sectPr>
      </w:pPr>
    </w:p>
    <w:p w:rsidR="00684129" w:rsidRDefault="00230E40">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1855C5AA">
          <v:group id="_x0000_s1066" style="position:absolute;margin-left:0;margin-top:0;width:496.8pt;height:472.35pt;z-index:251675648;mso-wrap-distance-left:7in;mso-wrap-distance-right:7in;mso-position-horizontal-relative:margin" coordorigin="1128,1454" coordsize="9936,9447">
            <v:shape id="_x0000_s1067" type="#_x0000_t202" style="position:absolute;left:1128;top:1718;width:9936;height:865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ind w:left="3792"/>
                            <w:rPr>
                              <w:sz w:val="22"/>
                              <w:szCs w:val="22"/>
                            </w:rPr>
                          </w:pPr>
                          <w:r>
                            <w:rPr>
                              <w:rStyle w:val="CharStyle217"/>
                            </w:rPr>
                            <w:t>Epreuves 1ère session</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0.67</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ind w:left="2894"/>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ind w:left="5" w:hanging="5"/>
                            <w:rPr>
                              <w:sz w:val="22"/>
                              <w:szCs w:val="22"/>
                            </w:rPr>
                          </w:pPr>
                          <w:r>
                            <w:rPr>
                              <w:rStyle w:val="CharStyle217"/>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0.67</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report session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450"/>
                            <w:spacing w:line="240" w:lineRule="auto"/>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9450"/>
                            <w:ind w:left="5" w:right="4867" w:hanging="5"/>
                            <w:rPr>
                              <w:sz w:val="22"/>
                              <w:szCs w:val="22"/>
                            </w:rPr>
                          </w:pPr>
                          <w:r>
                            <w:rPr>
                              <w:rStyle w:val="CharStyle217"/>
                            </w:rPr>
                            <w:t>Informations complémentaires sur les</w:t>
                          </w:r>
                        </w:p>
                        <w:p w:rsidR="00684129" w:rsidRDefault="00230E40">
                          <w:pPr>
                            <w:pStyle w:val="Style9450"/>
                            <w:spacing w:line="240" w:lineRule="auto"/>
                            <w:rPr>
                              <w:sz w:val="22"/>
                              <w:szCs w:val="22"/>
                            </w:rPr>
                          </w:pPr>
                          <w:r>
                            <w:rPr>
                              <w:rStyle w:val="CharStyle217"/>
                            </w:rPr>
                            <w:t>MCC :</w:t>
                          </w:r>
                        </w:p>
                        <w:p w:rsidR="00684129" w:rsidRDefault="00230E40">
                          <w:pPr>
                            <w:pStyle w:val="Style9450"/>
                            <w:spacing w:line="240" w:lineRule="auto"/>
                            <w:rPr>
                              <w:sz w:val="22"/>
                              <w:szCs w:val="22"/>
                            </w:rPr>
                          </w:pPr>
                          <w:r>
                            <w:rPr>
                              <w:rStyle w:val="CharStyle217"/>
                            </w:rPr>
                            <w:t>Forme d'</w:t>
                          </w:r>
                          <w:r>
                            <w:rPr>
                              <w:rStyle w:val="CharStyle217"/>
                            </w:rPr>
                            <w:t>enseignement :   Enseignement présentiel</w:t>
                          </w:r>
                        </w:p>
                      </w:tc>
                    </w:tr>
                  </w:tbl>
                  <w:p w:rsidR="00000000" w:rsidRDefault="00230E40"/>
                </w:txbxContent>
              </v:textbox>
            </v:shape>
            <v:shape id="_x0000_s1068" type="#_x0000_t202" style="position:absolute;left:1210;top:10353;width:5678;height:278" filled="f" strokecolor="white" strokeweight="0">
              <v:textbox inset="0,0,0,0">
                <w:txbxContent>
                  <w:p w:rsidR="00684129" w:rsidRDefault="00230E40">
                    <w:pPr>
                      <w:pStyle w:val="Style8995"/>
                      <w:tabs>
                        <w:tab w:val="left" w:leader="underscore" w:pos="2534"/>
                      </w:tabs>
                      <w:spacing w:line="240" w:lineRule="auto"/>
                      <w:jc w:val="both"/>
                      <w:rPr>
                        <w:sz w:val="22"/>
                        <w:szCs w:val="22"/>
                      </w:rPr>
                    </w:pPr>
                    <w:r>
                      <w:rPr>
                        <w:rStyle w:val="CharStyle217"/>
                        <w:u w:val="single"/>
                      </w:rPr>
                      <w:t>Site de formation :</w:t>
                    </w:r>
                    <w:r>
                      <w:rPr>
                        <w:rStyle w:val="CharStyle217"/>
                      </w:rPr>
                      <w:tab/>
                    </w:r>
                    <w:r>
                      <w:rPr>
                        <w:rStyle w:val="CharStyle217"/>
                        <w:u w:val="single"/>
                      </w:rPr>
                      <w:t>Université Bordeaux 1 (Talence)</w:t>
                    </w:r>
                  </w:p>
                </w:txbxContent>
              </v:textbox>
            </v:shape>
            <v:shape id="_x0000_s1069" type="#_x0000_t202" style="position:absolute;left:1190;top:1454;width:5856;height:255" filled="f" strokecolor="white" strokeweight="0">
              <v:textbox inset="0,0,0,0">
                <w:txbxContent>
                  <w:p w:rsidR="00684129" w:rsidRDefault="00230E40">
                    <w:pPr>
                      <w:pStyle w:val="Style8995"/>
                      <w:spacing w:line="240" w:lineRule="auto"/>
                      <w:jc w:val="both"/>
                      <w:rPr>
                        <w:sz w:val="22"/>
                        <w:szCs w:val="22"/>
                      </w:rPr>
                    </w:pPr>
                    <w:r>
                      <w:rPr>
                        <w:rStyle w:val="CharStyle217"/>
                      </w:rPr>
                      <w:t>Mode d'évaluation : Modalités de contrôle des connaissances</w:t>
                    </w:r>
                  </w:p>
                </w:txbxContent>
              </v:textbox>
            </v:shape>
            <v:shape id="_x0000_s1070" type="#_x0000_t202" style="position:absolute;left:1190;top:10632;width:3356;height:269" filled="f" strokecolor="white" strokeweight="0">
              <v:textbox inset="0,0,0,0">
                <w:txbxContent>
                  <w:p w:rsidR="00684129" w:rsidRDefault="00230E40">
                    <w:pPr>
                      <w:pStyle w:val="Style8995"/>
                      <w:spacing w:line="240" w:lineRule="auto"/>
                      <w:jc w:val="both"/>
                      <w:rPr>
                        <w:sz w:val="22"/>
                        <w:szCs w:val="22"/>
                      </w:rPr>
                    </w:pPr>
                    <w:r>
                      <w:rPr>
                        <w:rStyle w:val="CharStyle217"/>
                      </w:rPr>
                      <w:t>Langue d'enseignement : Français</w:t>
                    </w:r>
                  </w:p>
                </w:txbxContent>
              </v:textbox>
            </v:shape>
            <w10:wrap type="topAndBottom" anchorx="margin"/>
          </v:group>
        </w:pict>
      </w:r>
    </w:p>
    <w:p w:rsidR="00684129" w:rsidRDefault="00230E40">
      <w:pPr>
        <w:spacing w:before="331" w:after="0" w:line="240" w:lineRule="auto"/>
        <w:rPr>
          <w:rFonts w:ascii="Times New Roman" w:eastAsia="Times New Roman" w:hAnsi="Times New Roman" w:cs="Times New Roman"/>
          <w:sz w:val="20"/>
          <w:szCs w:val="20"/>
        </w:rPr>
        <w:sectPr w:rsidR="00684129">
          <w:pgSz w:w="11905" w:h="16837"/>
          <w:pgMar w:top="1453" w:right="984" w:bottom="1440" w:left="984" w:header="720" w:footer="720" w:gutter="0"/>
          <w:cols w:space="720"/>
        </w:sectPr>
      </w:pPr>
    </w:p>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Réseaux et Technologies Avancées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RTA</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J1IN9M07</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7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Serge CHAUMETTE </w:t>
      </w:r>
      <w:r w:rsidRPr="00230E40">
        <w:rPr>
          <w:rFonts w:ascii="Times New Roman" w:eastAsia="Times New Roman" w:hAnsi="Times New Roman" w:cs="Times New Roman"/>
          <w:lang w:eastAsia="en-US"/>
        </w:rPr>
        <w:t>(</w:t>
      </w:r>
      <w:hyperlink r:id="rId11" w:history="1">
        <w:r w:rsidRPr="00230E40">
          <w:rPr>
            <w:rFonts w:ascii="Times New Roman" w:eastAsia="Times New Roman" w:hAnsi="Times New Roman" w:cs="Times New Roman"/>
            <w:u w:val="single"/>
            <w:lang w:eastAsia="en-US"/>
          </w:rPr>
          <w:t>serge.chaumette@u-bordeaux1.fr</w:t>
        </w:r>
      </w:hyperlink>
      <w:r w:rsidRPr="00230E40">
        <w:rPr>
          <w:rFonts w:ascii="Times New Roman" w:eastAsia="Times New Roman" w:hAnsi="Times New Roman" w:cs="Times New Roman"/>
          <w:lang w:eastAsia="en-US"/>
        </w:rPr>
        <w:t>)</w:t>
      </w:r>
    </w:p>
    <w:p w:rsidR="00684129" w:rsidRDefault="00230E40">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684129" w:rsidRDefault="00230E40">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after="0" w:line="293" w:lineRule="exact"/>
        <w:ind w:right="2765"/>
        <w:rPr>
          <w:rFonts w:ascii="Times New Roman" w:eastAsia="Times New Roman" w:hAnsi="Times New Roman" w:cs="Times New Roman"/>
        </w:rPr>
      </w:pP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 xml:space="preserve"> Réseaux, Administration Réseaux et Systèmes d'exploitation de M1 Objectifs pédagogiques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objectif de cette UE est d'aborder les problématiques avancées liées aux réseaux du futur et aux nouvelles technologies, aussi bien en réseau fixe qu'en réseau mobile. Cet enseignement, voué à évoluer en permanence, permettra aux étudiants d'être opération</w:t>
      </w:r>
      <w:r>
        <w:rPr>
          <w:rFonts w:ascii="Times New Roman" w:eastAsia="Times New Roman" w:hAnsi="Times New Roman" w:cs="Times New Roman"/>
        </w:rPr>
        <w:t>nels sur les technologies les plus en pointe et à venir. Compétences acquises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La compétence essentielle acquise au travers de cette UE est une forte capacité à s'adapter à un</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domaine</w:t>
      </w:r>
      <w:proofErr w:type="gramEnd"/>
      <w:r>
        <w:rPr>
          <w:rFonts w:ascii="Times New Roman" w:eastAsia="Times New Roman" w:hAnsi="Times New Roman" w:cs="Times New Roman"/>
        </w:rPr>
        <w:t xml:space="preserve"> en constante évolution:</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capacité</w:t>
      </w:r>
      <w:proofErr w:type="gramEnd"/>
      <w:r>
        <w:rPr>
          <w:rFonts w:ascii="Times New Roman" w:eastAsia="Times New Roman" w:hAnsi="Times New Roman" w:cs="Times New Roman"/>
        </w:rPr>
        <w:t xml:space="preserve"> à appréhender les nouvelles technologi</w:t>
      </w:r>
      <w:r>
        <w:rPr>
          <w:rFonts w:ascii="Times New Roman" w:eastAsia="Times New Roman" w:hAnsi="Times New Roman" w:cs="Times New Roman"/>
        </w:rPr>
        <w:t>es</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compréhension</w:t>
      </w:r>
      <w:proofErr w:type="gramEnd"/>
      <w:r>
        <w:rPr>
          <w:rFonts w:ascii="Times New Roman" w:eastAsia="Times New Roman" w:hAnsi="Times New Roman" w:cs="Times New Roman"/>
        </w:rPr>
        <w:t xml:space="preserve"> des problématiques émergentes</w:t>
      </w:r>
    </w:p>
    <w:p w:rsidR="00684129" w:rsidRDefault="00230E40">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réflexion</w:t>
      </w:r>
      <w:proofErr w:type="gramEnd"/>
      <w:r>
        <w:rPr>
          <w:rFonts w:ascii="Times New Roman" w:eastAsia="Times New Roman" w:hAnsi="Times New Roman" w:cs="Times New Roman"/>
        </w:rPr>
        <w:t xml:space="preserve"> et recul sur l'évolution du domaine</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 programme comprend en particulier les points suivants: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Etat des lieux</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Gestion des réseaux</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Qualité de service, négociation</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Sécurité</w:t>
      </w:r>
    </w:p>
    <w:p w:rsidR="00684129" w:rsidRDefault="00230E40">
      <w:pPr>
        <w:spacing w:after="0" w:line="293" w:lineRule="exact"/>
        <w:ind w:right="5990"/>
        <w:rPr>
          <w:rFonts w:ascii="Times New Roman" w:eastAsia="Times New Roman" w:hAnsi="Times New Roman" w:cs="Times New Roman"/>
        </w:rPr>
      </w:pPr>
      <w:r>
        <w:rPr>
          <w:rFonts w:ascii="Times New Roman" w:eastAsia="Times New Roman" w:hAnsi="Times New Roman" w:cs="Times New Roman"/>
        </w:rPr>
        <w:t>Equi</w:t>
      </w:r>
      <w:r>
        <w:rPr>
          <w:rFonts w:ascii="Times New Roman" w:eastAsia="Times New Roman" w:hAnsi="Times New Roman" w:cs="Times New Roman"/>
        </w:rPr>
        <w:t>pements mobiles communicants etc.</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Limitations et extensions des technologies actuelles des réseaux et des équipements communicants Réseaux et matériels du futur Bibliographie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D8CC4C1">
          <v:group id="_x0000_s1071" style="position:absolute;left:0;text-align:left;margin-left:0;margin-top:148.3pt;width:496.05pt;height:103.45pt;z-index:251676672;mso-wrap-distance-left:1.9pt;mso-wrap-distance-top:10.55pt;mso-wrap-distance-right:1.9pt;mso-position-horizontal-relative:margin" coordorigin="1133,13613" coordsize="9921,2069">
            <v:shape id="_x0000_s1072"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02h00</w:t>
                          </w:r>
                        </w:p>
                      </w:tc>
                    </w:tr>
                  </w:tbl>
                  <w:p w:rsidR="00000000" w:rsidRDefault="00230E40"/>
                </w:txbxContent>
              </v:textbox>
            </v:shape>
            <v:shape id="_x0000_s1073" type="#_x0000_t202" style="position:absolute;left:1191;top:13613;width:3130;height:254" filled="f" strokecolor="white" strokeweight="0">
              <v:textbox inset="0,0,0,0">
                <w:txbxContent>
                  <w:p w:rsidR="00684129" w:rsidRDefault="00230E40">
                    <w:pPr>
                      <w:pStyle w:val="Style8995"/>
                      <w:spacing w:line="240" w:lineRule="auto"/>
                      <w:jc w:val="both"/>
                      <w:rPr>
                        <w:sz w:val="22"/>
                        <w:szCs w:val="22"/>
                      </w:rPr>
                    </w:pPr>
                    <w:r>
                      <w:rPr>
                        <w:rStyle w:val="CharStyle217"/>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684129">
        <w:tblPrEx>
          <w:tblCellMar>
            <w:top w:w="0" w:type="dxa"/>
            <w:bottom w:w="0" w:type="dxa"/>
          </w:tblCellMar>
        </w:tblPrEx>
        <w:tc>
          <w:tcPr>
            <w:tcW w:w="4958"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240" w:lineRule="auto"/>
        <w:rPr>
          <w:rFonts w:ascii="Times New Roman" w:eastAsia="Times New Roman" w:hAnsi="Times New Roman" w:cs="Times New Roman"/>
          <w:sz w:val="20"/>
          <w:szCs w:val="20"/>
        </w:rPr>
        <w:sectPr w:rsidR="00684129">
          <w:type w:val="continuous"/>
          <w:pgSz w:w="11905" w:h="16837"/>
          <w:pgMar w:top="1122" w:right="992" w:bottom="1155" w:left="992" w:header="720" w:footer="720" w:gutter="0"/>
          <w:cols w:space="720"/>
        </w:sectPr>
      </w:pPr>
    </w:p>
    <w:p w:rsidR="00684129" w:rsidRDefault="00230E40">
      <w:pPr>
        <w:spacing w:before="5"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DS</w:t>
      </w:r>
    </w:p>
    <w:p w:rsidR="00684129" w:rsidRDefault="00230E40">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br w:type="column"/>
      </w:r>
      <w:r>
        <w:rPr>
          <w:rFonts w:ascii="Times New Roman" w:eastAsia="Times New Roman" w:hAnsi="Times New Roman" w:cs="Times New Roman"/>
          <w:u w:val="single"/>
        </w:rPr>
        <w:lastRenderedPageBreak/>
        <w:t>00h00</w:t>
      </w:r>
    </w:p>
    <w:p w:rsidR="00684129" w:rsidRDefault="00230E40">
      <w:pPr>
        <w:spacing w:after="0" w:line="240" w:lineRule="auto"/>
        <w:rPr>
          <w:rFonts w:ascii="Times New Roman" w:eastAsia="Times New Roman" w:hAnsi="Times New Roman" w:cs="Times New Roman"/>
          <w:sz w:val="20"/>
          <w:szCs w:val="20"/>
        </w:rPr>
        <w:sectPr w:rsidR="00684129">
          <w:type w:val="continuous"/>
          <w:pgSz w:w="11905" w:h="16837"/>
          <w:pgMar w:top="1151" w:right="953" w:bottom="1440" w:left="1039" w:header="720" w:footer="720" w:gutter="0"/>
          <w:cols w:num="2" w:space="720" w:equalWidth="0">
            <w:col w:w="720" w:space="8472"/>
            <w:col w:w="720"/>
          </w:cols>
        </w:sectPr>
      </w:pPr>
    </w:p>
    <w:p w:rsidR="00684129" w:rsidRDefault="00230E4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0C64EA39">
          <v:group id="_x0000_s1074" style="position:absolute;margin-left:0;margin-top:17.05pt;width:496.8pt;height:413.75pt;z-index:251677696;mso-wrap-distance-left:1.9pt;mso-wrap-distance-top:7.45pt;mso-wrap-distance-right:1.9pt;mso-wrap-distance-bottom:14.65pt;mso-position-horizontal-relative:margin" coordorigin="1128,1752" coordsize="9936,8275">
            <v:shape id="_x0000_s1075" type="#_x0000_t202" style="position:absolute;left:1128;top:2016;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Epreuves 1ère session</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0.67</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Examen écrit ou oral</w:t>
                          </w:r>
                        </w:p>
                      </w:tc>
                      <w:tc>
                        <w:tcPr>
                          <w:tcW w:w="2477" w:type="dxa"/>
                          <w:tcBorders>
                            <w:top w:val="single" w:sz="6" w:space="0" w:color="auto"/>
                            <w:left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01h30</w:t>
                          </w:r>
                        </w:p>
                      </w:tc>
                      <w:tc>
                        <w:tcPr>
                          <w:tcW w:w="2491"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0.67</w:t>
                          </w:r>
                        </w:p>
                      </w:tc>
                    </w:tr>
                    <w:tr w:rsidR="00684129">
                      <w:tblPrEx>
                        <w:tblCellMar>
                          <w:top w:w="0" w:type="dxa"/>
                          <w:bottom w:w="0" w:type="dxa"/>
                        </w:tblCellMar>
                      </w:tblPrEx>
                      <w:tc>
                        <w:tcPr>
                          <w:tcW w:w="2486" w:type="dxa"/>
                          <w:tcBorders>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(selon l'effectif)</w:t>
                          </w:r>
                        </w:p>
                      </w:tc>
                      <w:tc>
                        <w:tcPr>
                          <w:tcW w:w="2477" w:type="dxa"/>
                          <w:tcBorders>
                            <w:left w:val="single" w:sz="6" w:space="0" w:color="auto"/>
                            <w:bottom w:val="single" w:sz="6" w:space="0" w:color="auto"/>
                            <w:right w:val="single" w:sz="6" w:space="0" w:color="auto"/>
                          </w:tcBorders>
                        </w:tcPr>
                        <w:p w:rsidR="00684129" w:rsidRDefault="00230E40">
                          <w:pPr>
                            <w:pStyle w:val="Style300"/>
                          </w:pPr>
                        </w:p>
                      </w:tc>
                      <w:tc>
                        <w:tcPr>
                          <w:tcW w:w="2482" w:type="dxa"/>
                          <w:tcBorders>
                            <w:left w:val="single" w:sz="6" w:space="0" w:color="auto"/>
                            <w:bottom w:val="single" w:sz="6" w:space="0" w:color="auto"/>
                            <w:right w:val="single" w:sz="6" w:space="0" w:color="auto"/>
                          </w:tcBorders>
                        </w:tcPr>
                        <w:p w:rsidR="00684129" w:rsidRDefault="00230E40">
                          <w:pPr>
                            <w:pStyle w:val="Style300"/>
                          </w:pPr>
                        </w:p>
                      </w:tc>
                      <w:tc>
                        <w:tcPr>
                          <w:tcW w:w="2491" w:type="dxa"/>
                          <w:tcBorders>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report session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076" type="#_x0000_t202" style="position:absolute;left:1190;top:9130;width:2314;height:897" filled="f" strokecolor="white" strokeweight="0">
              <v:textbox inset="0,0,0,0">
                <w:txbxContent>
                  <w:p w:rsidR="00684129" w:rsidRDefault="00230E40">
                    <w:pPr>
                      <w:pStyle w:val="Style8995"/>
                      <w:spacing w:line="298" w:lineRule="exact"/>
                      <w:rPr>
                        <w:sz w:val="22"/>
                        <w:szCs w:val="22"/>
                      </w:rPr>
                    </w:pPr>
                    <w:r>
                      <w:rPr>
                        <w:rStyle w:val="CharStyle217"/>
                      </w:rPr>
                      <w:t>Informations complémentaires sur les MCC :</w:t>
                    </w:r>
                  </w:p>
                </w:txbxContent>
              </v:textbox>
            </v:shape>
            <v:shape id="_x0000_s1077" type="#_x0000_t202" style="position:absolute;left:1190;top:1752;width:5856;height:254" filled="f" strokecolor="white" strokeweight="0">
              <v:textbox inset="0,0,0,0">
                <w:txbxContent>
                  <w:p w:rsidR="00684129" w:rsidRDefault="00230E40">
                    <w:pPr>
                      <w:pStyle w:val="Style8995"/>
                      <w:spacing w:line="240" w:lineRule="auto"/>
                      <w:jc w:val="both"/>
                      <w:rPr>
                        <w:sz w:val="22"/>
                        <w:szCs w:val="22"/>
                      </w:rPr>
                    </w:pPr>
                    <w:r>
                      <w:rPr>
                        <w:rStyle w:val="CharStyle217"/>
                      </w:rPr>
                      <w:t>Mode d'</w:t>
                    </w:r>
                    <w:r>
                      <w:rPr>
                        <w:rStyle w:val="CharStyle217"/>
                      </w:rPr>
                      <w:t>évaluation : Modalités de contrôle des connaissances</w:t>
                    </w:r>
                  </w:p>
                </w:txbxContent>
              </v:textbox>
            </v:shape>
            <w10:wrap type="topAndBottom" anchorx="margin"/>
          </v:group>
        </w:pic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53"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684129">
        <w:tblPrEx>
          <w:tblCellMar>
            <w:top w:w="0" w:type="dxa"/>
            <w:bottom w:w="0" w:type="dxa"/>
          </w:tblCellMar>
        </w:tblPrEx>
        <w:tc>
          <w:tcPr>
            <w:tcW w:w="2486"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684129">
        <w:tblPrEx>
          <w:tblCellMar>
            <w:top w:w="0" w:type="dxa"/>
            <w:bottom w:w="0" w:type="dxa"/>
          </w:tblCellMar>
        </w:tblPrEx>
        <w:tc>
          <w:tcPr>
            <w:tcW w:w="2486"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684129">
        <w:tblPrEx>
          <w:tblCellMar>
            <w:top w:w="0" w:type="dxa"/>
            <w:bottom w:w="0" w:type="dxa"/>
          </w:tblCellMar>
        </w:tblPrEx>
        <w:tc>
          <w:tcPr>
            <w:tcW w:w="2486" w:type="dxa"/>
            <w:tcBorders>
              <w:top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Français</w:t>
            </w:r>
          </w:p>
        </w:tc>
      </w:tr>
    </w:tbl>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Langages et supports d'exécution</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LSE</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J9IN9T01</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Aurélien ESNARD </w:t>
      </w:r>
      <w:r w:rsidRPr="00230E40">
        <w:rPr>
          <w:rFonts w:ascii="Times New Roman" w:eastAsia="Times New Roman" w:hAnsi="Times New Roman" w:cs="Times New Roman"/>
          <w:lang w:eastAsia="en-US"/>
        </w:rPr>
        <w:t>(</w:t>
      </w:r>
      <w:hyperlink r:id="rId12" w:history="1">
        <w:r w:rsidRPr="00230E40">
          <w:rPr>
            <w:rFonts w:ascii="Times New Roman" w:eastAsia="Times New Roman" w:hAnsi="Times New Roman" w:cs="Times New Roman"/>
            <w:u w:val="single"/>
            <w:lang w:eastAsia="en-US"/>
          </w:rPr>
          <w:t>aurelien.esnard@u-bordeaux1.fr</w:t>
        </w:r>
      </w:hyperlink>
      <w:r w:rsidRPr="00230E40">
        <w:rPr>
          <w:rFonts w:ascii="Times New Roman" w:eastAsia="Times New Roman" w:hAnsi="Times New Roman" w:cs="Times New Roman"/>
          <w:lang w:eastAsia="en-US"/>
        </w:rPr>
        <w:t>)</w:t>
      </w:r>
    </w:p>
    <w:p w:rsidR="00684129" w:rsidRDefault="00230E40">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684129" w:rsidRDefault="00230E40">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after="0" w:line="298" w:lineRule="exact"/>
        <w:rPr>
          <w:rFonts w:ascii="Times New Roman" w:eastAsia="Times New Roman" w:hAnsi="Times New Roman" w:cs="Times New Roman"/>
        </w:rPr>
      </w:pPr>
      <w:r>
        <w:rPr>
          <w:rFonts w:ascii="Times New Roman" w:eastAsia="Times New Roman" w:hAnsi="Times New Roman" w:cs="Times New Roman"/>
        </w:rPr>
        <w:t>Bonnes connaissances en programmation C/Java/C++. Connaissance de base en système &amp; réseau. Objectifs pédagogiques :</w:t>
      </w:r>
    </w:p>
    <w:p w:rsidR="00684129" w:rsidRDefault="00230E40">
      <w:pPr>
        <w:spacing w:after="0" w:line="298" w:lineRule="exact"/>
        <w:ind w:right="1382"/>
        <w:rPr>
          <w:rFonts w:ascii="Times New Roman" w:eastAsia="Times New Roman" w:hAnsi="Times New Roman" w:cs="Times New Roman"/>
        </w:rPr>
      </w:pPr>
      <w:r>
        <w:rPr>
          <w:rFonts w:ascii="Times New Roman" w:eastAsia="Times New Roman" w:hAnsi="Times New Roman" w:cs="Times New Roman"/>
        </w:rPr>
        <w:t>Langages du p</w:t>
      </w:r>
      <w:r>
        <w:rPr>
          <w:rFonts w:ascii="Times New Roman" w:eastAsia="Times New Roman" w:hAnsi="Times New Roman" w:cs="Times New Roman"/>
        </w:rPr>
        <w:t>arallélisme: L'objectif est de présenter les principales approches de la programmation des machines parallèles et les langages représentatifs de cette approche.</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48" w:after="0" w:line="298" w:lineRule="exact"/>
        <w:rPr>
          <w:rFonts w:ascii="Times New Roman" w:eastAsia="Times New Roman" w:hAnsi="Times New Roman" w:cs="Times New Roman"/>
        </w:rPr>
      </w:pPr>
      <w:r>
        <w:rPr>
          <w:rFonts w:ascii="Times New Roman" w:eastAsia="Times New Roman" w:hAnsi="Times New Roman" w:cs="Times New Roman"/>
        </w:rPr>
        <w:t>Systèmes répartis: Le but est de présenter les concepts fondamentaux des systèmes répartis: ap</w:t>
      </w:r>
      <w:r>
        <w:rPr>
          <w:rFonts w:ascii="Times New Roman" w:eastAsia="Times New Roman" w:hAnsi="Times New Roman" w:cs="Times New Roman"/>
        </w:rPr>
        <w:t>pel de procédure à distance, objet distribué, nommage, hétérogénéité, interopérabilité, à partir</w:t>
      </w:r>
    </w:p>
    <w:p w:rsidR="00684129" w:rsidRDefault="00230E40">
      <w:pPr>
        <w:tabs>
          <w:tab w:val="left" w:leader="underscore" w:pos="9581"/>
        </w:tabs>
        <w:spacing w:before="34"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u w:val="single"/>
        </w:rPr>
        <w:t>d'exemples</w:t>
      </w:r>
      <w:proofErr w:type="gramEnd"/>
      <w:r>
        <w:rPr>
          <w:rFonts w:ascii="Times New Roman" w:eastAsia="Times New Roman" w:hAnsi="Times New Roman" w:cs="Times New Roman"/>
          <w:u w:val="single"/>
        </w:rPr>
        <w:t xml:space="preserve"> </w:t>
      </w:r>
      <w:proofErr w:type="spellStart"/>
      <w:r>
        <w:rPr>
          <w:rFonts w:ascii="Times New Roman" w:eastAsia="Times New Roman" w:hAnsi="Times New Roman" w:cs="Times New Roman"/>
          <w:u w:val="single"/>
        </w:rPr>
        <w:t>contrets</w:t>
      </w:r>
      <w:proofErr w:type="spellEnd"/>
      <w:r>
        <w:rPr>
          <w:rFonts w:ascii="Times New Roman" w:eastAsia="Times New Roman" w:hAnsi="Times New Roman" w:cs="Times New Roman"/>
          <w:u w:val="single"/>
        </w:rPr>
        <w:t xml:space="preserve"> de</w:t>
      </w:r>
      <w:r>
        <w:rPr>
          <w:rFonts w:ascii="Times New Roman" w:eastAsia="Times New Roman" w:hAnsi="Times New Roman" w:cs="Times New Roman"/>
        </w:rPr>
        <w:tab/>
      </w:r>
    </w:p>
    <w:p w:rsidR="00684129" w:rsidRDefault="00230E40">
      <w:pPr>
        <w:spacing w:before="10" w:after="0" w:line="240" w:lineRule="auto"/>
        <w:rPr>
          <w:rFonts w:ascii="Times New Roman" w:eastAsia="Times New Roman" w:hAnsi="Times New Roman" w:cs="Times New Roman"/>
        </w:rPr>
      </w:pPr>
      <w:r>
        <w:rPr>
          <w:rFonts w:ascii="Times New Roman" w:eastAsia="Times New Roman" w:hAnsi="Times New Roman" w:cs="Times New Roman"/>
        </w:rPr>
        <w:t>Compétences acquises :</w:t>
      </w:r>
    </w:p>
    <w:p w:rsidR="00684129" w:rsidRDefault="00230E40">
      <w:pPr>
        <w:spacing w:after="0" w:line="240" w:lineRule="exact"/>
        <w:rPr>
          <w:rFonts w:ascii="Times New Roman" w:eastAsia="Times New Roman" w:hAnsi="Times New Roman" w:cs="Times New Roman"/>
          <w:sz w:val="20"/>
          <w:szCs w:val="20"/>
        </w:rPr>
      </w:pPr>
    </w:p>
    <w:p w:rsidR="00684129" w:rsidRPr="00230E40" w:rsidRDefault="00230E40">
      <w:pPr>
        <w:spacing w:before="72" w:after="0" w:line="293" w:lineRule="exact"/>
        <w:rPr>
          <w:rFonts w:ascii="Times New Roman" w:eastAsia="Times New Roman" w:hAnsi="Times New Roman" w:cs="Times New Roman"/>
          <w:lang w:val="en-US"/>
        </w:rPr>
      </w:pPr>
      <w:proofErr w:type="spellStart"/>
      <w:r w:rsidRPr="00230E40">
        <w:rPr>
          <w:rFonts w:ascii="Times New Roman" w:eastAsia="Times New Roman" w:hAnsi="Times New Roman" w:cs="Times New Roman"/>
          <w:lang w:val="en-US"/>
        </w:rPr>
        <w:t>Programme</w:t>
      </w:r>
      <w:proofErr w:type="spellEnd"/>
      <w:r w:rsidRPr="00230E40">
        <w:rPr>
          <w:rFonts w:ascii="Times New Roman" w:eastAsia="Times New Roman" w:hAnsi="Times New Roman" w:cs="Times New Roman"/>
          <w:lang w:val="en-US"/>
        </w:rPr>
        <w:t xml:space="preserve"> - </w:t>
      </w:r>
      <w:proofErr w:type="spellStart"/>
      <w:proofErr w:type="gramStart"/>
      <w:r w:rsidRPr="00230E40">
        <w:rPr>
          <w:rFonts w:ascii="Times New Roman" w:eastAsia="Times New Roman" w:hAnsi="Times New Roman" w:cs="Times New Roman"/>
          <w:lang w:val="en-US"/>
        </w:rPr>
        <w:t>descriptif</w:t>
      </w:r>
      <w:proofErr w:type="spellEnd"/>
      <w:r w:rsidRPr="00230E40">
        <w:rPr>
          <w:rFonts w:ascii="Times New Roman" w:eastAsia="Times New Roman" w:hAnsi="Times New Roman" w:cs="Times New Roman"/>
          <w:lang w:val="en-US"/>
        </w:rPr>
        <w:t xml:space="preserve"> :</w:t>
      </w:r>
      <w:proofErr w:type="gramEnd"/>
    </w:p>
    <w:p w:rsidR="00684129" w:rsidRPr="00230E40" w:rsidRDefault="00230E40">
      <w:pPr>
        <w:spacing w:after="0" w:line="293" w:lineRule="exact"/>
        <w:jc w:val="both"/>
        <w:rPr>
          <w:rFonts w:ascii="Times New Roman" w:eastAsia="Times New Roman" w:hAnsi="Times New Roman" w:cs="Times New Roman"/>
          <w:lang w:val="en-US"/>
        </w:rPr>
      </w:pPr>
      <w:r>
        <w:rPr>
          <w:rFonts w:ascii="Times New Roman" w:eastAsia="Times New Roman" w:hAnsi="Times New Roman" w:cs="Times New Roman"/>
          <w:lang w:val="en-US" w:eastAsia="en-US"/>
        </w:rPr>
        <w:t>Height of this row is greater than page height!</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lang w:val="en-US" w:eastAsia="en-US"/>
        </w:rPr>
        <w:t xml:space="preserve">Volume </w:t>
      </w:r>
      <w:r>
        <w:rPr>
          <w:rFonts w:ascii="Times New Roman" w:eastAsia="Times New Roman" w:hAnsi="Times New Roman" w:cs="Times New Roman"/>
        </w:rPr>
        <w:t xml:space="preserve">des </w:t>
      </w:r>
      <w:proofErr w:type="gramStart"/>
      <w:r>
        <w:rPr>
          <w:rFonts w:ascii="Times New Roman" w:eastAsia="Times New Roman" w:hAnsi="Times New Roman" w:cs="Times New Roman"/>
        </w:rPr>
        <w:t>enseigneme</w:t>
      </w:r>
      <w:r>
        <w:rPr>
          <w:rFonts w:ascii="Times New Roman" w:eastAsia="Times New Roman" w:hAnsi="Times New Roman" w:cs="Times New Roman"/>
        </w:rPr>
        <w:t>nts :</w:t>
      </w:r>
      <w:proofErr w:type="gramEnd"/>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684129">
        <w:tblPrEx>
          <w:tblCellMar>
            <w:top w:w="0" w:type="dxa"/>
            <w:bottom w:w="0" w:type="dxa"/>
          </w:tblCellMar>
        </w:tblPrEx>
        <w:tc>
          <w:tcPr>
            <w:tcW w:w="4958"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167A3279">
          <v:group id="_x0000_s1078" style="position:absolute;left:0;text-align:left;margin-left:0;margin-top:147.6pt;width:496.05pt;height:118.1pt;z-index:251678720;mso-wrap-distance-left:1.9pt;mso-wrap-distance-top:10.55pt;mso-wrap-distance-right:1.9pt;mso-position-horizontal-relative:margin" coordorigin="1133,13320" coordsize="9921,2362">
            <v:shape id="_x0000_s1079"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684129">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3787"/>
                            <w:rPr>
                              <w:sz w:val="22"/>
                              <w:szCs w:val="22"/>
                            </w:rPr>
                          </w:pPr>
                          <w:r>
                            <w:rPr>
                              <w:rStyle w:val="CharStyle217"/>
                            </w:rPr>
                            <w:t>Epreuves 1ère session</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w:t>
                          </w:r>
                          <w:r>
                            <w:rPr>
                              <w:rStyle w:val="CharStyle217"/>
                            </w:rPr>
                            <w:t>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O2hOO</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O.5</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Soutenance</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O.5</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proofErr w:type="spellStart"/>
                          <w:r>
                            <w:rPr>
                              <w:rStyle w:val="CharStyle217"/>
                            </w:rPr>
                            <w:t>OOhOO</w:t>
                          </w:r>
                          <w:proofErr w:type="spellEnd"/>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proofErr w:type="spellStart"/>
                          <w:r>
                            <w:rPr>
                              <w:rStyle w:val="CharStyle217"/>
                            </w:rPr>
                            <w:t>OOhOO</w:t>
                          </w:r>
                          <w:proofErr w:type="spellEnd"/>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proofErr w:type="spellStart"/>
                          <w:r>
                            <w:rPr>
                              <w:rStyle w:val="CharStyle217"/>
                            </w:rPr>
                            <w:t>OOhOO</w:t>
                          </w:r>
                          <w:proofErr w:type="spellEnd"/>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080" type="#_x0000_t202" style="position:absolute;left:1191;top:13320;width:5856;height:254" filled="f" strokecolor="white" strokeweight="0">
              <v:textbox inset="0,0,0,0">
                <w:txbxContent>
                  <w:p w:rsidR="00684129" w:rsidRDefault="00230E40">
                    <w:pPr>
                      <w:pStyle w:val="Style8995"/>
                      <w:spacing w:line="240" w:lineRule="auto"/>
                      <w:jc w:val="both"/>
                      <w:rPr>
                        <w:sz w:val="22"/>
                        <w:szCs w:val="22"/>
                      </w:rPr>
                    </w:pPr>
                    <w:r>
                      <w:rPr>
                        <w:rStyle w:val="CharStyle217"/>
                      </w:rPr>
                      <w:t>Mode d'évaluation : Modalités de contrôle des connaissances</w:t>
                    </w:r>
                  </w:p>
                </w:txbxContent>
              </v:textbox>
            </v:shape>
            <w10:wrap type="topAndBottom" anchorx="margin"/>
          </v:group>
        </w:pict>
      </w:r>
      <w:r>
        <w:rPr>
          <w:rFonts w:ascii="Times New Roman" w:eastAsia="Times New Roman" w:hAnsi="Times New Roman" w:cs="Times New Roman"/>
          <w:u w:val="single"/>
        </w:rPr>
        <w:t>Répartitions des enseignements :</w:t>
      </w:r>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ru-RU" w:eastAsia="ru-RU"/>
              </w:rPr>
              <w:t>З</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ru-RU" w:eastAsia="ru-RU"/>
              </w:rPr>
              <w:t>б</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ru-RU" w:eastAsia="ru-RU"/>
              </w:rPr>
              <w:t>1З</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OOhOO</w:t>
            </w:r>
            <w:proofErr w:type="spellEnd"/>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OOhOO</w:t>
            </w:r>
            <w:proofErr w:type="spellEnd"/>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OOhOO</w:t>
            </w:r>
            <w:proofErr w:type="spellEnd"/>
          </w:p>
        </w:tc>
      </w:tr>
    </w:tbl>
    <w:p w:rsidR="00684129" w:rsidRDefault="00230E4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8EF1469">
          <v:group id="_x0000_s1081" style="position:absolute;margin-left:-.25pt;margin-top:74.15pt;width:496.8pt;height:281.55pt;z-index:251679744;mso-wrap-distance-left:1.9pt;mso-wrap-distance-top:9.1pt;mso-wrap-distance-right:1.9pt;mso-position-horizontal-relative:margin;mso-position-vertical-relative:text" coordorigin="1128,2606" coordsize="9936,5631">
            <v:shape id="_x0000_s1082" type="#_x0000_t202" style="position:absolute;left:1128;top:2606;width:9936;height:5309"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2894"/>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w:t>
                          </w:r>
                          <w:r>
                            <w:rPr>
                              <w:rStyle w:val="CharStyle217"/>
                            </w:rPr>
                            <w:t>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spacing w:line="293" w:lineRule="exact"/>
                            <w:ind w:left="10" w:hanging="10"/>
                            <w:rPr>
                              <w:sz w:val="22"/>
                              <w:szCs w:val="22"/>
                            </w:rPr>
                          </w:pPr>
                          <w:r>
                            <w:rPr>
                              <w:rStyle w:val="CharStyle217"/>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02h00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Soutenance</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Report session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0.5</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bottom w:val="single" w:sz="6" w:space="0" w:color="auto"/>
                          </w:tcBorders>
                        </w:tcPr>
                        <w:p w:rsidR="00684129" w:rsidRDefault="00230E40">
                          <w:pPr>
                            <w:pStyle w:val="Style9024"/>
                            <w:spacing w:line="298" w:lineRule="exact"/>
                            <w:ind w:left="5" w:hanging="5"/>
                            <w:rPr>
                              <w:sz w:val="22"/>
                              <w:szCs w:val="22"/>
                            </w:rPr>
                          </w:pPr>
                          <w:r>
                            <w:rPr>
                              <w:rStyle w:val="CharStyle217"/>
                            </w:rPr>
                            <w:t>Informations complémentaires sur les</w:t>
                          </w:r>
                        </w:p>
                        <w:p w:rsidR="00684129" w:rsidRDefault="00230E40">
                          <w:pPr>
                            <w:pStyle w:val="Style9024"/>
                            <w:rPr>
                              <w:sz w:val="22"/>
                              <w:szCs w:val="22"/>
                            </w:rPr>
                          </w:pPr>
                          <w:r>
                            <w:rPr>
                              <w:rStyle w:val="CharStyle217"/>
                            </w:rPr>
                            <w:t>MCC :</w:t>
                          </w:r>
                        </w:p>
                      </w:tc>
                      <w:tc>
                        <w:tcPr>
                          <w:tcW w:w="7450" w:type="dxa"/>
                          <w:gridSpan w:val="3"/>
                          <w:tcBorders>
                            <w:top w:val="single" w:sz="6" w:space="0" w:color="auto"/>
                            <w:bottom w:val="single" w:sz="6" w:space="0" w:color="auto"/>
                          </w:tcBorders>
                        </w:tcPr>
                        <w:p w:rsidR="00684129" w:rsidRDefault="00230E40">
                          <w:pPr>
                            <w:pStyle w:val="Style9024"/>
                            <w:rPr>
                              <w:sz w:val="22"/>
                              <w:szCs w:val="22"/>
                            </w:rPr>
                          </w:pPr>
                          <w:r>
                            <w:rPr>
                              <w:rStyle w:val="CharStyle217"/>
                            </w:rPr>
                            <w:t>Adaptation pour l'année 2011-2012; UE ENSEIRB</w:t>
                          </w:r>
                        </w:p>
                      </w:tc>
                    </w:tr>
                    <w:tr w:rsidR="00684129">
                      <w:tblPrEx>
                        <w:tblCellMar>
                          <w:top w:w="0" w:type="dxa"/>
                          <w:bottom w:w="0" w:type="dxa"/>
                        </w:tblCellMar>
                      </w:tblPrEx>
                      <w:tc>
                        <w:tcPr>
                          <w:tcW w:w="2486" w:type="dxa"/>
                          <w:tcBorders>
                            <w:top w:val="single" w:sz="6" w:space="0" w:color="auto"/>
                            <w:bottom w:val="single" w:sz="6" w:space="0" w:color="auto"/>
                          </w:tcBorders>
                        </w:tcPr>
                        <w:p w:rsidR="00684129" w:rsidRDefault="00230E40">
                          <w:pPr>
                            <w:pStyle w:val="Style9024"/>
                            <w:rPr>
                              <w:sz w:val="22"/>
                              <w:szCs w:val="22"/>
                            </w:rPr>
                          </w:pPr>
                          <w:r>
                            <w:rPr>
                              <w:rStyle w:val="CharStyle217"/>
                            </w:rPr>
                            <w:t>Forme d'enseignement :</w:t>
                          </w:r>
                        </w:p>
                      </w:tc>
                      <w:tc>
                        <w:tcPr>
                          <w:tcW w:w="2477" w:type="dxa"/>
                          <w:tcBorders>
                            <w:top w:val="single" w:sz="6" w:space="0" w:color="auto"/>
                            <w:bottom w:val="single" w:sz="6" w:space="0" w:color="auto"/>
                          </w:tcBorders>
                        </w:tcPr>
                        <w:p w:rsidR="00684129" w:rsidRDefault="00230E40">
                          <w:pPr>
                            <w:pStyle w:val="Style9024"/>
                            <w:rPr>
                              <w:sz w:val="22"/>
                              <w:szCs w:val="22"/>
                            </w:rPr>
                          </w:pPr>
                          <w:r>
                            <w:rPr>
                              <w:rStyle w:val="CharStyle217"/>
                            </w:rPr>
                            <w:t>Enseignement présentiel</w:t>
                          </w:r>
                        </w:p>
                      </w:tc>
                      <w:tc>
                        <w:tcPr>
                          <w:tcW w:w="2482" w:type="dxa"/>
                          <w:tcBorders>
                            <w:top w:val="single" w:sz="6" w:space="0" w:color="auto"/>
                            <w:bottom w:val="single" w:sz="6" w:space="0" w:color="auto"/>
                          </w:tcBorders>
                        </w:tcPr>
                        <w:p w:rsidR="00684129" w:rsidRDefault="00230E40">
                          <w:pPr>
                            <w:pStyle w:val="Style300"/>
                          </w:pPr>
                        </w:p>
                      </w:tc>
                      <w:tc>
                        <w:tcPr>
                          <w:tcW w:w="2491" w:type="dxa"/>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bottom w:val="single" w:sz="6" w:space="0" w:color="auto"/>
                          </w:tcBorders>
                        </w:tcPr>
                        <w:p w:rsidR="00684129" w:rsidRDefault="00230E40">
                          <w:pPr>
                            <w:pStyle w:val="Style9024"/>
                            <w:rPr>
                              <w:sz w:val="22"/>
                              <w:szCs w:val="22"/>
                            </w:rPr>
                          </w:pPr>
                          <w:r>
                            <w:rPr>
                              <w:rStyle w:val="CharStyle217"/>
                            </w:rPr>
                            <w:t>Site de formation :</w:t>
                          </w:r>
                        </w:p>
                      </w:tc>
                      <w:tc>
                        <w:tcPr>
                          <w:tcW w:w="2477" w:type="dxa"/>
                          <w:tcBorders>
                            <w:top w:val="single" w:sz="6" w:space="0" w:color="auto"/>
                            <w:bottom w:val="single" w:sz="6" w:space="0" w:color="auto"/>
                          </w:tcBorders>
                        </w:tcPr>
                        <w:p w:rsidR="00684129" w:rsidRDefault="00230E40">
                          <w:pPr>
                            <w:pStyle w:val="Style9024"/>
                            <w:rPr>
                              <w:sz w:val="22"/>
                              <w:szCs w:val="22"/>
                            </w:rPr>
                          </w:pPr>
                          <w:r>
                            <w:rPr>
                              <w:rStyle w:val="CharStyle217"/>
                            </w:rPr>
                            <w:t>IPB</w:t>
                          </w:r>
                        </w:p>
                      </w:tc>
                      <w:tc>
                        <w:tcPr>
                          <w:tcW w:w="2482" w:type="dxa"/>
                          <w:tcBorders>
                            <w:top w:val="single" w:sz="6" w:space="0" w:color="auto"/>
                            <w:bottom w:val="single" w:sz="6" w:space="0" w:color="auto"/>
                          </w:tcBorders>
                        </w:tcPr>
                        <w:p w:rsidR="00684129" w:rsidRDefault="00230E40">
                          <w:pPr>
                            <w:pStyle w:val="Style300"/>
                          </w:pPr>
                        </w:p>
                      </w:tc>
                      <w:tc>
                        <w:tcPr>
                          <w:tcW w:w="2491" w:type="dxa"/>
                          <w:tcBorders>
                            <w:top w:val="single" w:sz="6" w:space="0" w:color="auto"/>
                            <w:bottom w:val="single" w:sz="6" w:space="0" w:color="auto"/>
                          </w:tcBorders>
                        </w:tcPr>
                        <w:p w:rsidR="00684129" w:rsidRDefault="00230E40">
                          <w:pPr>
                            <w:pStyle w:val="Style300"/>
                          </w:pPr>
                        </w:p>
                      </w:tc>
                    </w:tr>
                  </w:tbl>
                  <w:p w:rsidR="00000000" w:rsidRDefault="00230E40"/>
                </w:txbxContent>
              </v:textbox>
            </v:shape>
            <v:shape id="_x0000_s1083" type="#_x0000_t202" style="position:absolute;left:1190;top:7982;width:3356;height:255" filled="f" strokecolor="white" strokeweight="0">
              <v:textbox inset="0,0,0,0">
                <w:txbxContent>
                  <w:p w:rsidR="00684129" w:rsidRDefault="00230E40">
                    <w:pPr>
                      <w:pStyle w:val="Style8995"/>
                      <w:spacing w:line="240" w:lineRule="auto"/>
                      <w:jc w:val="both"/>
                      <w:rPr>
                        <w:sz w:val="22"/>
                        <w:szCs w:val="22"/>
                      </w:rPr>
                    </w:pPr>
                    <w:r>
                      <w:rPr>
                        <w:rStyle w:val="CharStyle217"/>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bl>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Architectures, systèmes et communications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ASC</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J9IN9T02</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Denis BARTHOU </w:t>
      </w:r>
      <w:r w:rsidRPr="00230E40">
        <w:rPr>
          <w:rFonts w:ascii="Times New Roman" w:eastAsia="Times New Roman" w:hAnsi="Times New Roman" w:cs="Times New Roman"/>
          <w:lang w:eastAsia="en-US"/>
        </w:rPr>
        <w:t>(</w:t>
      </w:r>
      <w:hyperlink r:id="rId13" w:history="1">
        <w:r w:rsidRPr="00230E40">
          <w:rPr>
            <w:rFonts w:ascii="Times New Roman" w:eastAsia="Times New Roman" w:hAnsi="Times New Roman" w:cs="Times New Roman"/>
            <w:u w:val="single"/>
            <w:lang w:eastAsia="en-US"/>
          </w:rPr>
          <w:t>barthou@labri.fr</w:t>
        </w:r>
      </w:hyperlink>
      <w:r w:rsidRPr="00230E40">
        <w:rPr>
          <w:rFonts w:ascii="Times New Roman" w:eastAsia="Times New Roman" w:hAnsi="Times New Roman" w:cs="Times New Roman"/>
          <w:lang w:eastAsia="en-US"/>
        </w:rPr>
        <w:t>)</w:t>
      </w:r>
    </w:p>
    <w:p w:rsidR="00684129" w:rsidRDefault="00230E40">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684129" w:rsidRDefault="00230E40">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Bonnes connaissances en algorithmique, programmation impérative, architecture des ordinateurs,</w:t>
      </w:r>
    </w:p>
    <w:p w:rsidR="00684129" w:rsidRDefault="00230E40">
      <w:pPr>
        <w:tabs>
          <w:tab w:val="left" w:leader="underscore" w:pos="957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systèmes</w:t>
      </w:r>
      <w:proofErr w:type="gramEnd"/>
      <w:r>
        <w:rPr>
          <w:rFonts w:ascii="Times New Roman" w:eastAsia="Times New Roman" w:hAnsi="Times New Roman" w:cs="Times New Roman"/>
          <w:u w:val="single"/>
        </w:rPr>
        <w:t xml:space="preserve"> d'exploitation, mémoire vi</w:t>
      </w:r>
      <w:r>
        <w:rPr>
          <w:rFonts w:ascii="Times New Roman" w:eastAsia="Times New Roman" w:hAnsi="Times New Roman" w:cs="Times New Roman"/>
          <w:u w:val="single"/>
        </w:rPr>
        <w:t xml:space="preserve">rtuelle, </w:t>
      </w:r>
      <w:r w:rsidRPr="00230E40">
        <w:rPr>
          <w:rFonts w:ascii="Times New Roman" w:eastAsia="Times New Roman" w:hAnsi="Times New Roman" w:cs="Times New Roman"/>
          <w:u w:val="single"/>
          <w:lang w:eastAsia="en-US"/>
        </w:rPr>
        <w:t>threads</w:t>
      </w:r>
      <w:r w:rsidRPr="00230E40">
        <w:rPr>
          <w:rFonts w:ascii="Times New Roman" w:eastAsia="Times New Roman" w:hAnsi="Times New Roman" w:cs="Times New Roman"/>
          <w:lang w:eastAsia="en-US"/>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Comm</w:t>
      </w:r>
      <w:proofErr w:type="spellEnd"/>
      <w:r>
        <w:rPr>
          <w:rFonts w:ascii="Times New Roman" w:eastAsia="Times New Roman" w:hAnsi="Times New Roman" w:cs="Times New Roman"/>
        </w:rPr>
        <w:t>. et routage: étude de l'ensemble des aspects algorithmiques.</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58" w:after="0" w:line="293" w:lineRule="exact"/>
        <w:rPr>
          <w:rFonts w:ascii="Times New Roman" w:eastAsia="Times New Roman" w:hAnsi="Times New Roman" w:cs="Times New Roman"/>
        </w:rPr>
      </w:pPr>
      <w:r>
        <w:rPr>
          <w:rFonts w:ascii="Times New Roman" w:eastAsia="Times New Roman" w:hAnsi="Times New Roman" w:cs="Times New Roman"/>
        </w:rPr>
        <w:t>Archi, des plates-formes parallèles et distribuées: techniques matérielles et logicielles des machines parallèles.</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53" w:after="0" w:line="298" w:lineRule="exact"/>
        <w:rPr>
          <w:rFonts w:ascii="Times New Roman" w:eastAsia="Times New Roman" w:hAnsi="Times New Roman" w:cs="Times New Roman"/>
        </w:rPr>
      </w:pPr>
      <w:r>
        <w:rPr>
          <w:rFonts w:ascii="Times New Roman" w:eastAsia="Times New Roman" w:hAnsi="Times New Roman" w:cs="Times New Roman"/>
        </w:rPr>
        <w:t xml:space="preserve">Supports de </w:t>
      </w:r>
      <w:proofErr w:type="spellStart"/>
      <w:r>
        <w:rPr>
          <w:rFonts w:ascii="Times New Roman" w:eastAsia="Times New Roman" w:hAnsi="Times New Roman" w:cs="Times New Roman"/>
        </w:rPr>
        <w:t>comm</w:t>
      </w:r>
      <w:proofErr w:type="spellEnd"/>
      <w:r>
        <w:rPr>
          <w:rFonts w:ascii="Times New Roman" w:eastAsia="Times New Roman" w:hAnsi="Times New Roman" w:cs="Times New Roman"/>
        </w:rPr>
        <w:t>. haute perfor</w:t>
      </w:r>
      <w:r>
        <w:rPr>
          <w:rFonts w:ascii="Times New Roman" w:eastAsia="Times New Roman" w:hAnsi="Times New Roman" w:cs="Times New Roman"/>
        </w:rPr>
        <w:t>mance: utilisation des architectures parallèles, granularité des applications.</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58" w:after="0" w:line="293" w:lineRule="exact"/>
        <w:rPr>
          <w:rFonts w:ascii="Times New Roman" w:eastAsia="Times New Roman" w:hAnsi="Times New Roman" w:cs="Times New Roman"/>
        </w:rPr>
      </w:pPr>
      <w:r>
        <w:rPr>
          <w:rFonts w:ascii="Times New Roman" w:eastAsia="Times New Roman" w:hAnsi="Times New Roman" w:cs="Times New Roman"/>
        </w:rPr>
        <w:t>Systèmes parallèles et distribués: étude des systèmes distribués en général, application au ca Compétences acquises :</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91" w:after="0" w:line="240" w:lineRule="auto"/>
        <w:rPr>
          <w:rFonts w:ascii="Times New Roman" w:eastAsia="Times New Roman" w:hAnsi="Times New Roman" w:cs="Times New Roman"/>
        </w:rPr>
      </w:pPr>
      <w:r>
        <w:rPr>
          <w:rFonts w:ascii="Times New Roman" w:eastAsia="Times New Roman" w:hAnsi="Times New Roman" w:cs="Times New Roman"/>
        </w:rPr>
        <w:t>Programme - descriptif :</w:t>
      </w:r>
    </w:p>
    <w:p w:rsidR="00684129" w:rsidRDefault="00230E40">
      <w:pPr>
        <w:spacing w:before="10" w:after="0" w:line="293" w:lineRule="exact"/>
        <w:rPr>
          <w:rFonts w:ascii="Times New Roman" w:eastAsia="Times New Roman" w:hAnsi="Times New Roman" w:cs="Times New Roman"/>
        </w:rPr>
      </w:pPr>
      <w:r>
        <w:rPr>
          <w:rFonts w:ascii="Times New Roman" w:eastAsia="Times New Roman" w:hAnsi="Times New Roman" w:cs="Times New Roman"/>
        </w:rPr>
        <w:t>Communications et routage: Modél</w:t>
      </w:r>
      <w:r>
        <w:rPr>
          <w:rFonts w:ascii="Times New Roman" w:eastAsia="Times New Roman" w:hAnsi="Times New Roman" w:cs="Times New Roman"/>
        </w:rPr>
        <w:t>isation des communications (modèles de TCP, architecture d'Internet, systèmes de coordonnées réseaux). Communications collectives en filaires et sans fils, ad-hoc. Routage dans les réseaux, recherche d'information dans les bases de données distribuées, dis</w:t>
      </w:r>
      <w:r>
        <w:rPr>
          <w:rFonts w:ascii="Times New Roman" w:eastAsia="Times New Roman" w:hAnsi="Times New Roman" w:cs="Times New Roman"/>
        </w:rPr>
        <w:t>tribution de contenus. Influence de l'asynchronisme.</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58" w:after="0" w:line="293" w:lineRule="exact"/>
        <w:rPr>
          <w:rFonts w:ascii="Times New Roman" w:eastAsia="Times New Roman" w:hAnsi="Times New Roman" w:cs="Times New Roman"/>
        </w:rPr>
      </w:pPr>
      <w:r>
        <w:rPr>
          <w:rFonts w:ascii="Times New Roman" w:eastAsia="Times New Roman" w:hAnsi="Times New Roman" w:cs="Times New Roman"/>
        </w:rPr>
        <w:t>Architecture des plates-formes parallèles et distribuées: Concepts du parallélisme. Modèles de calculateurs parallèles. Architecture des processeurs et des mémoires. Systèmes d'</w:t>
      </w:r>
      <w:r>
        <w:rPr>
          <w:rFonts w:ascii="Times New Roman" w:eastAsia="Times New Roman" w:hAnsi="Times New Roman" w:cs="Times New Roman"/>
        </w:rPr>
        <w:t>exploitation pour le parallélisme.</w:t>
      </w:r>
    </w:p>
    <w:p w:rsidR="00684129" w:rsidRDefault="00230E40">
      <w:pPr>
        <w:spacing w:after="0" w:line="240" w:lineRule="exact"/>
        <w:rPr>
          <w:rFonts w:ascii="Times New Roman" w:eastAsia="Times New Roman" w:hAnsi="Times New Roman" w:cs="Times New Roman"/>
          <w:sz w:val="20"/>
          <w:szCs w:val="20"/>
        </w:rPr>
      </w:pPr>
    </w:p>
    <w:p w:rsidR="00684129" w:rsidRDefault="00230E40">
      <w:pPr>
        <w:spacing w:before="48" w:after="0" w:line="302" w:lineRule="exact"/>
        <w:rPr>
          <w:rFonts w:ascii="Times New Roman" w:eastAsia="Times New Roman" w:hAnsi="Times New Roman" w:cs="Times New Roman"/>
        </w:rPr>
      </w:pPr>
      <w:r>
        <w:rPr>
          <w:rFonts w:ascii="Times New Roman" w:eastAsia="Times New Roman" w:hAnsi="Times New Roman" w:cs="Times New Roman"/>
          <w:sz w:val="20"/>
          <w:szCs w:val="20"/>
        </w:rPr>
        <w:pict w14:anchorId="36EEF2C9">
          <v:group id="_x0000_s1084" style="position:absolute;margin-left:0;margin-top:220.3pt;width:496.05pt;height:29.3pt;z-index:251680768;mso-wrap-distance-left:1.9pt;mso-wrap-distance-top:10.3pt;mso-wrap-distance-right:1.9pt;mso-position-horizontal-relative:margin" coordorigin="1133,15096" coordsize="9921,586">
            <v:shape id="_x0000_s1085" type="#_x0000_t202" style="position:absolute;left:1133;top:15365;width:9921;height:31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15</w:t>
                          </w:r>
                        </w:p>
                      </w:tc>
                      <w:tc>
                        <w:tcPr>
                          <w:tcW w:w="739" w:type="dxa"/>
                          <w:tcBorders>
                            <w:top w:val="single" w:sz="6" w:space="0" w:color="auto"/>
                            <w:left w:val="single" w:sz="6" w:space="0" w:color="auto"/>
                            <w:bottom w:val="single" w:sz="6" w:space="0" w:color="auto"/>
                          </w:tcBorders>
                        </w:tcPr>
                        <w:p w:rsidR="00684129" w:rsidRDefault="00230E40">
                          <w:pPr>
                            <w:pStyle w:val="Style9024"/>
                            <w:rPr>
                              <w:sz w:val="22"/>
                              <w:szCs w:val="22"/>
                            </w:rPr>
                          </w:pPr>
                          <w:r>
                            <w:rPr>
                              <w:rStyle w:val="CharStyle217"/>
                            </w:rPr>
                            <w:t>Durée</w:t>
                          </w:r>
                        </w:p>
                      </w:tc>
                    </w:tr>
                  </w:tbl>
                  <w:p w:rsidR="00000000" w:rsidRDefault="00230E40"/>
                </w:txbxContent>
              </v:textbox>
            </v:shape>
            <v:shape id="_x0000_s1086" type="#_x0000_t202" style="position:absolute;left:1191;top:15096;width:3130;height:254" filled="f" strokecolor="white" strokeweight="0">
              <v:textbox inset="0,0,0,0">
                <w:txbxContent>
                  <w:p w:rsidR="00684129" w:rsidRDefault="00230E40">
                    <w:pPr>
                      <w:pStyle w:val="Style8995"/>
                      <w:spacing w:line="240" w:lineRule="auto"/>
                      <w:jc w:val="both"/>
                      <w:rPr>
                        <w:sz w:val="22"/>
                        <w:szCs w:val="22"/>
                      </w:rPr>
                    </w:pPr>
                    <w:r>
                      <w:rPr>
                        <w:rStyle w:val="CharStyle217"/>
                      </w:rPr>
                      <w:t>Répartitions des enseignements :</w:t>
                    </w:r>
                  </w:p>
                </w:txbxContent>
              </v:textbox>
            </v:shape>
            <w10:wrap type="topAndBottom" anchorx="margin"/>
          </v:group>
        </w:pict>
      </w:r>
      <w:r>
        <w:rPr>
          <w:rFonts w:ascii="Times New Roman" w:eastAsia="Times New Roman" w:hAnsi="Times New Roman" w:cs="Times New Roman"/>
        </w:rPr>
        <w:t>Supports de communication haute performance: Introduction au problème de recouvrement calcul/communications. Faisabilité du recouvrement. Applications régulières et hétérogènes.</w:t>
      </w:r>
    </w:p>
    <w:p w:rsidR="00684129" w:rsidRDefault="00230E40">
      <w:pPr>
        <w:spacing w:before="29"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684129">
        <w:tblPrEx>
          <w:tblCellMar>
            <w:top w:w="0" w:type="dxa"/>
            <w:bottom w:w="0" w:type="dxa"/>
          </w:tblCellMar>
        </w:tblPrEx>
        <w:tc>
          <w:tcPr>
            <w:tcW w:w="9936" w:type="dxa"/>
            <w:gridSpan w:val="2"/>
            <w:tcBorders>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Techniques de programmation "out of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w:t>
            </w:r>
          </w:p>
        </w:tc>
      </w:tr>
      <w:tr w:rsidR="00684129">
        <w:tblPrEx>
          <w:tblCellMar>
            <w:top w:w="0" w:type="dxa"/>
            <w:bottom w:w="0" w:type="dxa"/>
          </w:tblCellMar>
        </w:tblPrEx>
        <w:tc>
          <w:tcPr>
            <w:tcW w:w="9936" w:type="dxa"/>
            <w:gridSpan w:val="2"/>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684129">
        <w:tblPrEx>
          <w:tblCellMar>
            <w:top w:w="0" w:type="dxa"/>
            <w:bottom w:w="0" w:type="dxa"/>
          </w:tblCellMar>
        </w:tblPrEx>
        <w:tc>
          <w:tcPr>
            <w:tcW w:w="4963" w:type="dxa"/>
            <w:tcBorders>
              <w:top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63"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1" w:lineRule="exact"/>
        <w:rPr>
          <w:rFonts w:ascii="Times New Roman" w:eastAsia="Times New Roman" w:hAnsi="Times New Roman" w:cs="Times New Roman"/>
          <w:sz w:val="20"/>
          <w:szCs w:val="20"/>
        </w:rPr>
        <w:sectPr w:rsidR="00684129">
          <w:type w:val="continuous"/>
          <w:pgSz w:w="11905" w:h="16837"/>
          <w:pgMar w:top="1151" w:right="972" w:bottom="1440" w:left="953" w:header="720" w:footer="720" w:gutter="0"/>
          <w:cols w:space="720"/>
        </w:sectPr>
      </w:pPr>
    </w:p>
    <w:p w:rsidR="00684129" w:rsidRDefault="00230E40">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07E4DF6A">
          <v:shape id="_x0000_s1092" type="#_x0000_t202" style="position:absolute;margin-left:0;margin-top:609.6pt;width:167.8pt;height:12.75pt;z-index:251686912;mso-wrap-distance-left:7in;mso-wrap-distance-top:0;mso-wrap-distance-right:7in;mso-wrap-distance-bottom:0;mso-position-horizontal-relative:margin;mso-position-vertical-relative:text" filled="f" stroked="f">
            <v:textbox inset="0,0,0,0">
              <w:txbxContent>
                <w:p w:rsidR="00684129" w:rsidRDefault="00230E40">
                  <w:pPr>
                    <w:pStyle w:val="Style9232"/>
                    <w:spacing w:line="240" w:lineRule="auto"/>
                    <w:rPr>
                      <w:sz w:val="22"/>
                      <w:szCs w:val="22"/>
                    </w:rPr>
                  </w:pPr>
                  <w:r>
                    <w:rPr>
                      <w:rStyle w:val="CharStyle217"/>
                    </w:rPr>
                    <w:t>Langue d'enseignement : Français</w:t>
                  </w:r>
                </w:p>
              </w:txbxContent>
            </v:textbox>
            <w10:wrap type="topAndBottom" anchorx="margin"/>
          </v:shape>
        </w:pict>
      </w:r>
      <w:r>
        <w:rPr>
          <w:rFonts w:ascii="Times New Roman" w:eastAsia="Times New Roman" w:hAnsi="Times New Roman" w:cs="Times New Roman"/>
          <w:sz w:val="20"/>
          <w:szCs w:val="20"/>
        </w:rPr>
        <w:pict w14:anchorId="725BA98A">
          <v:shape id="_x0000_s1091" type="#_x0000_t202" style="position:absolute;margin-left:0;margin-top:578.65pt;width:249.4pt;height:29.5pt;z-index:251685888;mso-wrap-distance-left:7in;mso-wrap-distance-top:10.8pt;mso-wrap-distance-right:7in;mso-wrap-distance-bottom:1.45pt;mso-position-horizontal-relative:margin;mso-position-vertical-relative:text" filled="f" stroked="f">
            <v:textbox inset="0,0,0,0">
              <w:txbxContent>
                <w:p w:rsidR="00684129" w:rsidRDefault="00230E40">
                  <w:pPr>
                    <w:pStyle w:val="Style9232"/>
                    <w:tabs>
                      <w:tab w:val="left" w:pos="2539"/>
                    </w:tabs>
                    <w:rPr>
                      <w:sz w:val="22"/>
                      <w:szCs w:val="22"/>
                    </w:rPr>
                  </w:pPr>
                  <w:r>
                    <w:rPr>
                      <w:rStyle w:val="CharStyle217"/>
                    </w:rPr>
                    <w:t>Forme d'enseignement : Enseignement présentiel</w:t>
                  </w:r>
                  <w:r>
                    <w:rPr>
                      <w:rStyle w:val="CharStyle217"/>
                    </w:rPr>
                    <w:br/>
                    <w:t>Site de formation :</w:t>
                  </w:r>
                  <w:r>
                    <w:rPr>
                      <w:rStyle w:val="CharStyle217"/>
                    </w:rPr>
                    <w:tab/>
                    <w:t>IPB</w:t>
                  </w:r>
                </w:p>
              </w:txbxContent>
            </v:textbox>
            <w10:wrap type="topAndBottom" anchorx="margin"/>
          </v:shape>
        </w:pict>
      </w:r>
      <w:r>
        <w:rPr>
          <w:rFonts w:ascii="Times New Roman" w:eastAsia="Times New Roman" w:hAnsi="Times New Roman" w:cs="Times New Roman"/>
          <w:sz w:val="20"/>
          <w:szCs w:val="20"/>
        </w:rPr>
        <w:pict w14:anchorId="418410A3">
          <v:shape id="_x0000_s1088" type="#_x0000_t202" style="position:absolute;margin-left:0;margin-top:105.35pt;width:292.8pt;height:12.75pt;z-index:251682816;mso-wrap-distance-left:7in;mso-wrap-distance-top:10.55pt;mso-wrap-distance-right:7in;mso-wrap-distance-bottom:.7pt;mso-position-horizontal-relative:margin;mso-position-vertical-relative:text" filled="f" stroked="f">
            <v:textbox inset="0,0,0,0">
              <w:txbxContent>
                <w:p w:rsidR="00684129" w:rsidRDefault="00230E40">
                  <w:pPr>
                    <w:pStyle w:val="Style9232"/>
                    <w:spacing w:line="240" w:lineRule="auto"/>
                    <w:rPr>
                      <w:sz w:val="22"/>
                      <w:szCs w:val="22"/>
                    </w:rPr>
                  </w:pPr>
                  <w:r w:rsidRPr="00230E40">
                    <w:rPr>
                      <w:rStyle w:val="CharStyle217"/>
                      <w:lang w:eastAsia="en-US"/>
                    </w:rPr>
                    <w:t xml:space="preserve">Mode </w:t>
                  </w:r>
                  <w:r>
                    <w:rPr>
                      <w:rStyle w:val="CharStyle217"/>
                    </w:rPr>
                    <w:t xml:space="preserve">d'évaluation </w:t>
                  </w:r>
                  <w:r w:rsidRPr="00230E40">
                    <w:rPr>
                      <w:rStyle w:val="CharStyle217"/>
                      <w:lang w:eastAsia="en-US"/>
                    </w:rPr>
                    <w:t xml:space="preserve">: </w:t>
                  </w:r>
                  <w:r>
                    <w:rPr>
                      <w:rStyle w:val="CharStyle217"/>
                    </w:rPr>
                    <w:t xml:space="preserve">Modalités </w:t>
                  </w:r>
                  <w:r w:rsidRPr="00230E40">
                    <w:rPr>
                      <w:rStyle w:val="CharStyle217"/>
                      <w:lang w:eastAsia="en-US"/>
                    </w:rPr>
                    <w:t xml:space="preserve">de </w:t>
                  </w:r>
                  <w:r>
                    <w:rPr>
                      <w:rStyle w:val="CharStyle217"/>
                    </w:rPr>
                    <w:t xml:space="preserve">contrôle </w:t>
                  </w:r>
                  <w:r w:rsidRPr="00230E40">
                    <w:rPr>
                      <w:rStyle w:val="CharStyle217"/>
                      <w:lang w:eastAsia="en-US"/>
                    </w:rPr>
                    <w:t>des connaissances</w:t>
                  </w:r>
                </w:p>
              </w:txbxContent>
            </v:textbox>
            <w10:wrap type="topAndBottom" anchorx="margin"/>
          </v:shape>
        </w:pict>
      </w:r>
      <w:r>
        <w:rPr>
          <w:rFonts w:ascii="Times New Roman" w:eastAsia="Times New Roman" w:hAnsi="Times New Roman" w:cs="Times New Roman"/>
          <w:sz w:val="20"/>
          <w:szCs w:val="20"/>
        </w:rPr>
        <w:pict w14:anchorId="027F20A6">
          <v:shape id="_x0000_s1089" type="#_x0000_t202" style="position:absolute;margin-left:0;margin-top:518.65pt;width:374.4pt;height:49.2pt;z-index:251683840;mso-wrap-distance-left:7in;mso-wrap-distance-top:0;mso-wrap-distance-right:7in;mso-wrap-distance-bottom:10.8pt;mso-position-horizontal-relative:margin;mso-position-vertical-relative:text" filled="f" stroked="f">
            <v:textbox inset="0,0,0,0">
              <w:txbxContent>
                <w:p w:rsidR="00684129" w:rsidRDefault="00230E40">
                  <w:pPr>
                    <w:pStyle w:val="Style9232"/>
                    <w:tabs>
                      <w:tab w:val="left" w:pos="2554"/>
                    </w:tabs>
                    <w:spacing w:line="298" w:lineRule="exact"/>
                    <w:rPr>
                      <w:sz w:val="22"/>
                      <w:szCs w:val="22"/>
                    </w:rPr>
                  </w:pPr>
                  <w:r>
                    <w:rPr>
                      <w:rStyle w:val="CharStyle217"/>
                    </w:rPr>
                    <w:t>Informations</w:t>
                  </w:r>
                  <w:r>
                    <w:rPr>
                      <w:rStyle w:val="CharStyle217"/>
                    </w:rPr>
                    <w:tab/>
                    <w:t>Adaptation pour l'année 2011-2012. UE ENSEIRB.</w:t>
                  </w:r>
                </w:p>
                <w:p w:rsidR="00684129" w:rsidRDefault="00230E40">
                  <w:pPr>
                    <w:pStyle w:val="Style9232"/>
                    <w:spacing w:line="298" w:lineRule="exact"/>
                    <w:jc w:val="left"/>
                    <w:rPr>
                      <w:sz w:val="22"/>
                      <w:szCs w:val="22"/>
                    </w:rPr>
                  </w:pPr>
                  <w:proofErr w:type="gramStart"/>
                  <w:r>
                    <w:rPr>
                      <w:rStyle w:val="CharStyle217"/>
                    </w:rPr>
                    <w:t>complémentaires</w:t>
                  </w:r>
                  <w:proofErr w:type="gramEnd"/>
                  <w:r>
                    <w:rPr>
                      <w:rStyle w:val="CharStyle217"/>
                    </w:rPr>
                    <w:t xml:space="preserve"> sur les</w:t>
                  </w:r>
                </w:p>
                <w:p w:rsidR="00684129" w:rsidRDefault="00230E40">
                  <w:pPr>
                    <w:pStyle w:val="Style9232"/>
                    <w:spacing w:before="34" w:line="240" w:lineRule="auto"/>
                    <w:jc w:val="left"/>
                    <w:rPr>
                      <w:sz w:val="22"/>
                      <w:szCs w:val="22"/>
                    </w:rPr>
                  </w:pPr>
                  <w:r>
                    <w:rPr>
                      <w:rStyle w:val="CharStyle217"/>
                    </w:rPr>
                    <w:t>MCC :</w:t>
                  </w:r>
                </w:p>
              </w:txbxContent>
            </v:textbox>
            <w10:wrap type="topAndBottom" anchorx="margin"/>
          </v:shape>
        </w:pict>
      </w:r>
      <w:r>
        <w:rPr>
          <w:rFonts w:ascii="Times New Roman" w:eastAsia="Times New Roman" w:hAnsi="Times New Roman" w:cs="Times New Roman"/>
          <w:sz w:val="20"/>
          <w:szCs w:val="20"/>
        </w:rPr>
        <w:pict w14:anchorId="62143534">
          <v:shape id="_x0000_s1090" type="#_x0000_t202" style="position:absolute;margin-left:0;margin-top:118.8pt;width:482.65pt;height:401.3pt;z-index:251684864;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14"/>
                    <w:gridCol w:w="2410"/>
                    <w:gridCol w:w="2410"/>
                    <w:gridCol w:w="2419"/>
                  </w:tblGrid>
                  <w:tr w:rsidR="00684129">
                    <w:tblPrEx>
                      <w:tblCellMar>
                        <w:top w:w="0" w:type="dxa"/>
                        <w:bottom w:w="0" w:type="dxa"/>
                      </w:tblCellMar>
                    </w:tblPrEx>
                    <w:tc>
                      <w:tcPr>
                        <w:tcW w:w="9653"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Epreuves 1ère session</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01h30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0.15</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Rapport</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Lecture d'articles</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Rapport</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Lecture d'articles</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01h30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0.25</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653"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653"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jc w:val="center"/>
                          <w:rPr>
                            <w:sz w:val="22"/>
                            <w:szCs w:val="22"/>
                          </w:rPr>
                        </w:pPr>
                        <w:r>
                          <w:rPr>
                            <w:rStyle w:val="CharStyle217"/>
                          </w:rPr>
                          <w:t>Epreuves 2ème session (éventuellement)</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Rapport</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spacing w:line="298" w:lineRule="exact"/>
                          <w:ind w:left="5" w:hanging="5"/>
                          <w:rPr>
                            <w:sz w:val="22"/>
                            <w:szCs w:val="22"/>
                          </w:rPr>
                        </w:pPr>
                        <w:r>
                          <w:rPr>
                            <w:rStyle w:val="CharStyle217"/>
                          </w:rPr>
                          <w:t>Report session 1 (lecture d'articles)</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w:t>
                        </w: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Rapport</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spacing w:line="293" w:lineRule="exact"/>
                          <w:ind w:left="5" w:hanging="5"/>
                          <w:rPr>
                            <w:sz w:val="22"/>
                            <w:szCs w:val="22"/>
                          </w:rPr>
                        </w:pPr>
                        <w:proofErr w:type="spellStart"/>
                        <w:r>
                          <w:rPr>
                            <w:rStyle w:val="CharStyle217"/>
                          </w:rPr>
                          <w:t>Repport</w:t>
                        </w:r>
                        <w:proofErr w:type="spellEnd"/>
                        <w:r>
                          <w:rPr>
                            <w:rStyle w:val="CharStyle217"/>
                          </w:rPr>
                          <w:t xml:space="preserve"> session 1 (lectures d'articles)</w:t>
                        </w: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w:t>
                        </w:r>
                      </w:p>
                    </w:tc>
                  </w:tr>
                  <w:tr w:rsidR="00684129">
                    <w:tblPrEx>
                      <w:tblCellMar>
                        <w:top w:w="0" w:type="dxa"/>
                        <w:bottom w:w="0" w:type="dxa"/>
                      </w:tblCellMar>
                    </w:tblPrEx>
                    <w:tc>
                      <w:tcPr>
                        <w:tcW w:w="2414"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Examen écrit ou oral</w:t>
                        </w:r>
                      </w:p>
                    </w:tc>
                    <w:tc>
                      <w:tcPr>
                        <w:tcW w:w="2410" w:type="dxa"/>
                        <w:tcBorders>
                          <w:top w:val="single" w:sz="6" w:space="0" w:color="auto"/>
                          <w:left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01h30</w:t>
                        </w:r>
                      </w:p>
                    </w:tc>
                    <w:tc>
                      <w:tcPr>
                        <w:tcW w:w="2419"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0.15</w:t>
                        </w:r>
                      </w:p>
                    </w:tc>
                  </w:tr>
                  <w:tr w:rsidR="00684129">
                    <w:tblPrEx>
                      <w:tblCellMar>
                        <w:top w:w="0" w:type="dxa"/>
                        <w:bottom w:w="0" w:type="dxa"/>
                      </w:tblCellMar>
                    </w:tblPrEx>
                    <w:tc>
                      <w:tcPr>
                        <w:tcW w:w="2414" w:type="dxa"/>
                        <w:tcBorders>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(selon l'effectif)</w:t>
                        </w:r>
                      </w:p>
                    </w:tc>
                    <w:tc>
                      <w:tcPr>
                        <w:tcW w:w="2410" w:type="dxa"/>
                        <w:tcBorders>
                          <w:left w:val="single" w:sz="6" w:space="0" w:color="auto"/>
                          <w:bottom w:val="single" w:sz="6" w:space="0" w:color="auto"/>
                          <w:right w:val="single" w:sz="6" w:space="0" w:color="auto"/>
                        </w:tcBorders>
                      </w:tcPr>
                      <w:p w:rsidR="00684129" w:rsidRDefault="00230E40">
                        <w:pPr>
                          <w:pStyle w:val="Style300"/>
                        </w:pPr>
                      </w:p>
                    </w:tc>
                    <w:tc>
                      <w:tcPr>
                        <w:tcW w:w="2410" w:type="dxa"/>
                        <w:tcBorders>
                          <w:left w:val="single" w:sz="6" w:space="0" w:color="auto"/>
                          <w:bottom w:val="single" w:sz="6" w:space="0" w:color="auto"/>
                          <w:right w:val="single" w:sz="6" w:space="0" w:color="auto"/>
                        </w:tcBorders>
                      </w:tcPr>
                      <w:p w:rsidR="00684129" w:rsidRDefault="00230E40">
                        <w:pPr>
                          <w:pStyle w:val="Style300"/>
                        </w:pPr>
                      </w:p>
                    </w:tc>
                    <w:tc>
                      <w:tcPr>
                        <w:tcW w:w="2419" w:type="dxa"/>
                        <w:tcBorders>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Examen écrit ou oral</w:t>
                        </w:r>
                      </w:p>
                    </w:tc>
                    <w:tc>
                      <w:tcPr>
                        <w:tcW w:w="2410" w:type="dxa"/>
                        <w:tcBorders>
                          <w:top w:val="single" w:sz="6" w:space="0" w:color="auto"/>
                          <w:left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01h30</w:t>
                        </w:r>
                      </w:p>
                    </w:tc>
                    <w:tc>
                      <w:tcPr>
                        <w:tcW w:w="2419" w:type="dxa"/>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0.25</w:t>
                        </w:r>
                      </w:p>
                    </w:tc>
                  </w:tr>
                  <w:tr w:rsidR="00684129">
                    <w:tblPrEx>
                      <w:tblCellMar>
                        <w:top w:w="0" w:type="dxa"/>
                        <w:bottom w:w="0" w:type="dxa"/>
                      </w:tblCellMar>
                    </w:tblPrEx>
                    <w:tc>
                      <w:tcPr>
                        <w:tcW w:w="2414" w:type="dxa"/>
                        <w:tcBorders>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(selon l'effectif)</w:t>
                        </w:r>
                      </w:p>
                    </w:tc>
                    <w:tc>
                      <w:tcPr>
                        <w:tcW w:w="2410" w:type="dxa"/>
                        <w:tcBorders>
                          <w:left w:val="single" w:sz="6" w:space="0" w:color="auto"/>
                          <w:bottom w:val="single" w:sz="6" w:space="0" w:color="auto"/>
                          <w:right w:val="single" w:sz="6" w:space="0" w:color="auto"/>
                        </w:tcBorders>
                      </w:tcPr>
                      <w:p w:rsidR="00684129" w:rsidRDefault="00230E40">
                        <w:pPr>
                          <w:pStyle w:val="Style300"/>
                        </w:pPr>
                      </w:p>
                    </w:tc>
                    <w:tc>
                      <w:tcPr>
                        <w:tcW w:w="2410" w:type="dxa"/>
                        <w:tcBorders>
                          <w:left w:val="single" w:sz="6" w:space="0" w:color="auto"/>
                          <w:bottom w:val="single" w:sz="6" w:space="0" w:color="auto"/>
                          <w:right w:val="single" w:sz="6" w:space="0" w:color="auto"/>
                        </w:tcBorders>
                      </w:tcPr>
                      <w:p w:rsidR="00684129" w:rsidRDefault="00230E40">
                        <w:pPr>
                          <w:pStyle w:val="Style300"/>
                        </w:pPr>
                      </w:p>
                    </w:tc>
                    <w:tc>
                      <w:tcPr>
                        <w:tcW w:w="2419" w:type="dxa"/>
                        <w:tcBorders>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14"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10"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19"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w10:wrap type="topAndBottom" anchorx="margin"/>
          </v:shape>
        </w:pict>
      </w:r>
      <w:r>
        <w:rPr>
          <w:rFonts w:ascii="Times New Roman" w:eastAsia="Times New Roman" w:hAnsi="Times New Roman" w:cs="Times New Roman"/>
          <w:sz w:val="20"/>
          <w:szCs w:val="20"/>
        </w:rPr>
        <w:pict w14:anchorId="3C49EEE0">
          <v:shape id="_x0000_s1087" type="#_x0000_t202" style="position:absolute;margin-left:0;margin-top:0;width:496.05pt;height:90pt;z-index:251681792;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02h00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00h00</w:t>
                        </w:r>
                      </w:p>
                    </w:tc>
                  </w:tr>
                </w:tbl>
                <w:p w:rsidR="00000000" w:rsidRDefault="00230E40"/>
              </w:txbxContent>
            </v:textbox>
            <w10:wrap type="topAndBottom" anchorx="margin"/>
          </v:shape>
        </w:pict>
      </w:r>
    </w:p>
    <w:p w:rsidR="00684129" w:rsidRDefault="00230E40">
      <w:pPr>
        <w:spacing w:before="307" w:after="0" w:line="240" w:lineRule="auto"/>
        <w:rPr>
          <w:rFonts w:ascii="Times New Roman" w:eastAsia="Times New Roman" w:hAnsi="Times New Roman" w:cs="Times New Roman"/>
          <w:sz w:val="20"/>
          <w:szCs w:val="20"/>
        </w:rPr>
        <w:sectPr w:rsidR="00684129">
          <w:pgSz w:w="11905" w:h="16837"/>
          <w:pgMar w:top="1122" w:right="989" w:bottom="1440" w:left="989" w:header="720" w:footer="720" w:gutter="0"/>
          <w:cols w:space="720"/>
        </w:sectPr>
      </w:pPr>
    </w:p>
    <w:p w:rsidR="00684129" w:rsidRDefault="00230E40">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B5DCFD4">
          <v:group id="_x0000_s1093" style="position:absolute;left:0;text-align:left;margin-left:0;margin-top:0;width:496.05pt;height:133.2pt;z-index:251687936;mso-wrap-distance-left:1.9pt;mso-wrap-distance-right:1.9pt;mso-wrap-distance-bottom:16.8pt;mso-position-horizontal-relative:margin" coordorigin="1133,1123" coordsize="9921,2664">
            <v:shape id="_x0000_s1094" type="#_x0000_t202" style="position:absolute;left:1133;top:1123;width:9921;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098"/>
                      <w:gridCol w:w="5942"/>
                      <w:gridCol w:w="1882"/>
                    </w:tblGrid>
                    <w:tr w:rsidR="00684129">
                      <w:tblPrEx>
                        <w:tblCellMar>
                          <w:top w:w="0" w:type="dxa"/>
                          <w:bottom w:w="0" w:type="dxa"/>
                        </w:tblCellMar>
                      </w:tblPrEx>
                      <w:tc>
                        <w:tcPr>
                          <w:tcW w:w="9922" w:type="dxa"/>
                          <w:gridSpan w:val="3"/>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br w:type="page"/>
                            <w:t xml:space="preserve"> Libellé de </w:t>
                          </w:r>
                          <w:proofErr w:type="spellStart"/>
                          <w:r>
                            <w:rPr>
                              <w:rStyle w:val="CharStyle217"/>
                            </w:rPr>
                            <w:t>l’ue</w:t>
                          </w:r>
                          <w:proofErr w:type="spellEnd"/>
                          <w:r>
                            <w:rPr>
                              <w:rStyle w:val="CharStyle217"/>
                            </w:rPr>
                            <w:t xml:space="preserve"> : Parcours ENSEIRB</w:t>
                          </w:r>
                        </w:p>
                      </w:tc>
                    </w:tr>
                    <w:tr w:rsidR="00684129">
                      <w:tblPrEx>
                        <w:tblCellMar>
                          <w:top w:w="0" w:type="dxa"/>
                          <w:bottom w:w="0" w:type="dxa"/>
                        </w:tblCellMar>
                      </w:tblPrEx>
                      <w:tc>
                        <w:tcPr>
                          <w:tcW w:w="9922" w:type="dxa"/>
                          <w:gridSpan w:val="3"/>
                          <w:tcBorders>
                            <w:top w:val="single" w:sz="6" w:space="0" w:color="auto"/>
                            <w:left w:val="single" w:sz="6" w:space="0" w:color="auto"/>
                            <w:right w:val="single" w:sz="6" w:space="0" w:color="auto"/>
                          </w:tcBorders>
                        </w:tcPr>
                        <w:p w:rsidR="00684129" w:rsidRDefault="00230E40">
                          <w:pPr>
                            <w:pStyle w:val="Style9024"/>
                            <w:rPr>
                              <w:sz w:val="22"/>
                              <w:szCs w:val="22"/>
                            </w:rPr>
                          </w:pPr>
                          <w:r>
                            <w:rPr>
                              <w:rStyle w:val="CharStyle217"/>
                            </w:rPr>
                            <w:t>Libellé court : Parcours ENSEIRB</w:t>
                          </w:r>
                        </w:p>
                      </w:tc>
                    </w:tr>
                    <w:tr w:rsidR="00684129">
                      <w:tblPrEx>
                        <w:tblCellMar>
                          <w:top w:w="0" w:type="dxa"/>
                          <w:bottom w:w="0" w:type="dxa"/>
                        </w:tblCellMar>
                      </w:tblPrEx>
                      <w:tc>
                        <w:tcPr>
                          <w:tcW w:w="9922" w:type="dxa"/>
                          <w:gridSpan w:val="3"/>
                          <w:tcBorders>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 xml:space="preserve">Code </w:t>
                          </w:r>
                          <w:proofErr w:type="spellStart"/>
                          <w:r>
                            <w:rPr>
                              <w:rStyle w:val="CharStyle217"/>
                            </w:rPr>
                            <w:t>ue</w:t>
                          </w:r>
                          <w:proofErr w:type="spellEnd"/>
                          <w:r>
                            <w:rPr>
                              <w:rStyle w:val="CharStyle217"/>
                            </w:rPr>
                            <w:t xml:space="preserve"> Apogée: J9IN9531</w:t>
                          </w:r>
                        </w:p>
                      </w:tc>
                    </w:tr>
                    <w:tr w:rsidR="00684129">
                      <w:tblPrEx>
                        <w:tblCellMar>
                          <w:top w:w="0" w:type="dxa"/>
                          <w:bottom w:w="0" w:type="dxa"/>
                        </w:tblCellMar>
                      </w:tblPrEx>
                      <w:tc>
                        <w:tcPr>
                          <w:tcW w:w="2098" w:type="dxa"/>
                          <w:tcBorders>
                            <w:top w:val="single" w:sz="6" w:space="0" w:color="auto"/>
                            <w:left w:val="single" w:sz="6" w:space="0" w:color="auto"/>
                            <w:bottom w:val="single" w:sz="6" w:space="0" w:color="auto"/>
                          </w:tcBorders>
                        </w:tcPr>
                        <w:p w:rsidR="00684129" w:rsidRDefault="00230E40">
                          <w:pPr>
                            <w:pStyle w:val="Style9024"/>
                            <w:rPr>
                              <w:sz w:val="22"/>
                              <w:szCs w:val="22"/>
                            </w:rPr>
                          </w:pPr>
                          <w:r>
                            <w:rPr>
                              <w:rStyle w:val="CharStyle217"/>
                            </w:rPr>
                            <w:t>Niveau : M2</w:t>
                          </w:r>
                        </w:p>
                      </w:tc>
                      <w:tc>
                        <w:tcPr>
                          <w:tcW w:w="5942" w:type="dxa"/>
                          <w:tcBorders>
                            <w:top w:val="single" w:sz="6" w:space="0" w:color="auto"/>
                            <w:bottom w:val="single" w:sz="6" w:space="0" w:color="auto"/>
                          </w:tcBorders>
                        </w:tcPr>
                        <w:p w:rsidR="00684129" w:rsidRDefault="00230E40">
                          <w:pPr>
                            <w:pStyle w:val="Style9024"/>
                            <w:ind w:left="2237"/>
                            <w:rPr>
                              <w:sz w:val="22"/>
                              <w:szCs w:val="22"/>
                            </w:rPr>
                          </w:pPr>
                          <w:r>
                            <w:rPr>
                              <w:rStyle w:val="CharStyle217"/>
                            </w:rPr>
                            <w:t xml:space="preserve">Période </w:t>
                          </w:r>
                          <w:proofErr w:type="gramStart"/>
                          <w:r>
                            <w:rPr>
                              <w:rStyle w:val="CharStyle217"/>
                            </w:rPr>
                            <w:t>:Semestre</w:t>
                          </w:r>
                          <w:proofErr w:type="gramEnd"/>
                          <w:r>
                            <w:rPr>
                              <w:rStyle w:val="CharStyle217"/>
                            </w:rPr>
                            <w:t xml:space="preserve"> d'automne</w:t>
                          </w:r>
                        </w:p>
                      </w:tc>
                      <w:tc>
                        <w:tcPr>
                          <w:tcW w:w="1882" w:type="dxa"/>
                          <w:tcBorders>
                            <w:top w:val="single" w:sz="6" w:space="0" w:color="auto"/>
                            <w:bottom w:val="single" w:sz="6" w:space="0" w:color="auto"/>
                            <w:right w:val="single" w:sz="6" w:space="0" w:color="auto"/>
                          </w:tcBorders>
                        </w:tcPr>
                        <w:p w:rsidR="00684129" w:rsidRDefault="00230E40">
                          <w:pPr>
                            <w:pStyle w:val="Style9024"/>
                            <w:ind w:left="691"/>
                            <w:rPr>
                              <w:sz w:val="22"/>
                              <w:szCs w:val="22"/>
                            </w:rPr>
                          </w:pPr>
                          <w:r>
                            <w:rPr>
                              <w:rStyle w:val="CharStyle217"/>
                            </w:rPr>
                            <w:t xml:space="preserve">ECTS </w:t>
                          </w:r>
                          <w:proofErr w:type="gramStart"/>
                          <w:r>
                            <w:rPr>
                              <w:rStyle w:val="CharStyle217"/>
                            </w:rPr>
                            <w:t>:24</w:t>
                          </w:r>
                          <w:proofErr w:type="gramEnd"/>
                        </w:p>
                      </w:tc>
                    </w:tr>
                    <w:tr w:rsidR="00684129">
                      <w:tblPrEx>
                        <w:tblCellMar>
                          <w:top w:w="0" w:type="dxa"/>
                          <w:bottom w:w="0" w:type="dxa"/>
                        </w:tblCellMar>
                      </w:tblPrEx>
                      <w:tc>
                        <w:tcPr>
                          <w:tcW w:w="2098" w:type="dxa"/>
                          <w:tcBorders>
                            <w:top w:val="single" w:sz="6" w:space="0" w:color="auto"/>
                            <w:bottom w:val="single" w:sz="6" w:space="0" w:color="auto"/>
                          </w:tcBorders>
                        </w:tcPr>
                        <w:p w:rsidR="00684129" w:rsidRDefault="00230E40">
                          <w:pPr>
                            <w:pStyle w:val="Style9024"/>
                            <w:rPr>
                              <w:sz w:val="22"/>
                              <w:szCs w:val="22"/>
                            </w:rPr>
                          </w:pPr>
                          <w:r>
                            <w:rPr>
                              <w:rStyle w:val="CharStyle217"/>
                            </w:rPr>
                            <w:t>Responsable :</w:t>
                          </w:r>
                        </w:p>
                      </w:tc>
                      <w:tc>
                        <w:tcPr>
                          <w:tcW w:w="5942" w:type="dxa"/>
                          <w:tcBorders>
                            <w:top w:val="single" w:sz="6" w:space="0" w:color="auto"/>
                            <w:bottom w:val="single" w:sz="6" w:space="0" w:color="auto"/>
                          </w:tcBorders>
                        </w:tcPr>
                        <w:p w:rsidR="00684129" w:rsidRDefault="00230E40">
                          <w:pPr>
                            <w:pStyle w:val="Style9024"/>
                            <w:ind w:left="408"/>
                            <w:rPr>
                              <w:sz w:val="22"/>
                              <w:szCs w:val="22"/>
                            </w:rPr>
                          </w:pPr>
                          <w:r>
                            <w:rPr>
                              <w:rStyle w:val="CharStyle217"/>
                            </w:rPr>
                            <w:t>()</w:t>
                          </w:r>
                        </w:p>
                      </w:tc>
                      <w:tc>
                        <w:tcPr>
                          <w:tcW w:w="1882" w:type="dxa"/>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2098" w:type="dxa"/>
                          <w:tcBorders>
                            <w:top w:val="single" w:sz="6" w:space="0" w:color="auto"/>
                            <w:bottom w:val="single" w:sz="6" w:space="0" w:color="auto"/>
                          </w:tcBorders>
                        </w:tcPr>
                        <w:p w:rsidR="00684129" w:rsidRDefault="00230E40">
                          <w:pPr>
                            <w:pStyle w:val="Style9024"/>
                            <w:rPr>
                              <w:sz w:val="22"/>
                              <w:szCs w:val="22"/>
                            </w:rPr>
                          </w:pPr>
                          <w:r>
                            <w:rPr>
                              <w:rStyle w:val="CharStyle217"/>
                            </w:rPr>
                            <w:t>Composante :</w:t>
                          </w:r>
                        </w:p>
                      </w:tc>
                      <w:tc>
                        <w:tcPr>
                          <w:tcW w:w="5942" w:type="dxa"/>
                          <w:tcBorders>
                            <w:top w:val="single" w:sz="6" w:space="0" w:color="auto"/>
                            <w:bottom w:val="single" w:sz="6" w:space="0" w:color="auto"/>
                          </w:tcBorders>
                        </w:tcPr>
                        <w:p w:rsidR="00684129" w:rsidRDefault="00230E40">
                          <w:pPr>
                            <w:pStyle w:val="Style9024"/>
                            <w:ind w:left="403"/>
                            <w:rPr>
                              <w:sz w:val="22"/>
                              <w:szCs w:val="22"/>
                            </w:rPr>
                          </w:pPr>
                          <w:r>
                            <w:rPr>
                              <w:rStyle w:val="CharStyle217"/>
                            </w:rPr>
                            <w:t>Autres composantes (Hors Bx1)</w:t>
                          </w:r>
                        </w:p>
                      </w:tc>
                      <w:tc>
                        <w:tcPr>
                          <w:tcW w:w="1882" w:type="dxa"/>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2098" w:type="dxa"/>
                          <w:tcBorders>
                            <w:top w:val="single" w:sz="6" w:space="0" w:color="auto"/>
                            <w:bottom w:val="single" w:sz="6" w:space="0" w:color="auto"/>
                          </w:tcBorders>
                        </w:tcPr>
                        <w:p w:rsidR="00684129" w:rsidRDefault="00230E40">
                          <w:pPr>
                            <w:pStyle w:val="Style9024"/>
                            <w:rPr>
                              <w:sz w:val="22"/>
                              <w:szCs w:val="22"/>
                            </w:rPr>
                          </w:pPr>
                          <w:r>
                            <w:rPr>
                              <w:rStyle w:val="CharStyle217"/>
                            </w:rPr>
                            <w:t>Discipline :</w:t>
                          </w:r>
                        </w:p>
                      </w:tc>
                      <w:tc>
                        <w:tcPr>
                          <w:tcW w:w="5942" w:type="dxa"/>
                          <w:tcBorders>
                            <w:top w:val="single" w:sz="6" w:space="0" w:color="auto"/>
                            <w:bottom w:val="single" w:sz="6" w:space="0" w:color="auto"/>
                          </w:tcBorders>
                        </w:tcPr>
                        <w:p w:rsidR="00684129" w:rsidRDefault="00230E40">
                          <w:pPr>
                            <w:pStyle w:val="Style9024"/>
                            <w:ind w:left="403"/>
                            <w:rPr>
                              <w:sz w:val="22"/>
                              <w:szCs w:val="22"/>
                            </w:rPr>
                          </w:pPr>
                          <w:r>
                            <w:rPr>
                              <w:rStyle w:val="CharStyle217"/>
                            </w:rPr>
                            <w:t>Informatique</w:t>
                          </w:r>
                        </w:p>
                      </w:tc>
                      <w:tc>
                        <w:tcPr>
                          <w:tcW w:w="1882" w:type="dxa"/>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2098" w:type="dxa"/>
                          <w:tcBorders>
                            <w:top w:val="single" w:sz="6" w:space="0" w:color="auto"/>
                            <w:bottom w:val="single" w:sz="6" w:space="0" w:color="auto"/>
                          </w:tcBorders>
                        </w:tcPr>
                        <w:p w:rsidR="00684129" w:rsidRDefault="00230E40">
                          <w:pPr>
                            <w:pStyle w:val="Style9024"/>
                            <w:rPr>
                              <w:sz w:val="22"/>
                              <w:szCs w:val="22"/>
                            </w:rPr>
                          </w:pPr>
                          <w:r>
                            <w:rPr>
                              <w:rStyle w:val="CharStyle217"/>
                            </w:rPr>
                            <w:t>Public concerné :</w:t>
                          </w:r>
                        </w:p>
                      </w:tc>
                      <w:tc>
                        <w:tcPr>
                          <w:tcW w:w="5942" w:type="dxa"/>
                          <w:tcBorders>
                            <w:top w:val="single" w:sz="6" w:space="0" w:color="auto"/>
                            <w:bottom w:val="single" w:sz="6" w:space="0" w:color="auto"/>
                          </w:tcBorders>
                        </w:tcPr>
                        <w:p w:rsidR="00684129" w:rsidRDefault="00230E40">
                          <w:pPr>
                            <w:pStyle w:val="Style9024"/>
                            <w:ind w:left="398"/>
                            <w:rPr>
                              <w:sz w:val="22"/>
                              <w:szCs w:val="22"/>
                            </w:rPr>
                          </w:pPr>
                          <w:r>
                            <w:rPr>
                              <w:rStyle w:val="CharStyle217"/>
                            </w:rPr>
                            <w:t>Formation initiale + Formation continue</w:t>
                          </w:r>
                        </w:p>
                      </w:tc>
                      <w:tc>
                        <w:tcPr>
                          <w:tcW w:w="1882" w:type="dxa"/>
                          <w:tcBorders>
                            <w:top w:val="single" w:sz="6" w:space="0" w:color="auto"/>
                            <w:bottom w:val="single" w:sz="6" w:space="0" w:color="auto"/>
                          </w:tcBorders>
                        </w:tcPr>
                        <w:p w:rsidR="00684129" w:rsidRDefault="00230E40">
                          <w:pPr>
                            <w:pStyle w:val="Style300"/>
                          </w:pPr>
                        </w:p>
                      </w:tc>
                    </w:tr>
                  </w:tbl>
                  <w:p w:rsidR="00000000" w:rsidRDefault="00230E40"/>
                </w:txbxContent>
              </v:textbox>
            </v:shape>
            <v:shape id="_x0000_s1095" type="#_x0000_t202" style="position:absolute;left:1191;top:3533;width:2482;height:254" filled="f" strokecolor="white" strokeweight="0">
              <v:textbox inset="0,0,0,0">
                <w:txbxContent>
                  <w:p w:rsidR="00684129" w:rsidRDefault="00230E40">
                    <w:pPr>
                      <w:pStyle w:val="Style8995"/>
                      <w:spacing w:line="240" w:lineRule="auto"/>
                      <w:jc w:val="both"/>
                      <w:rPr>
                        <w:sz w:val="22"/>
                        <w:szCs w:val="22"/>
                      </w:rPr>
                    </w:pPr>
                    <w:proofErr w:type="spellStart"/>
                    <w:r>
                      <w:rPr>
                        <w:rStyle w:val="CharStyle217"/>
                      </w:rPr>
                      <w:t>Pré-requis</w:t>
                    </w:r>
                    <w:proofErr w:type="spellEnd"/>
                    <w:r>
                      <w:rPr>
                        <w:rStyle w:val="CharStyle217"/>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rPr>
        <w:t>Compétences acquises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Programme - descriptif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Bibliographie :</w:t>
      </w:r>
    </w:p>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10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684129" w:rsidRDefault="00230E40">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684129">
        <w:tblPrEx>
          <w:tblCellMar>
            <w:top w:w="0" w:type="dxa"/>
            <w:bottom w:w="0" w:type="dxa"/>
          </w:tblCellMar>
        </w:tblPrEx>
        <w:tc>
          <w:tcPr>
            <w:tcW w:w="4958"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240" w:lineRule="exact"/>
        <w:jc w:val="both"/>
        <w:rPr>
          <w:rFonts w:ascii="Times New Roman" w:eastAsia="Times New Roman" w:hAnsi="Times New Roman" w:cs="Times New Roman"/>
          <w:sz w:val="20"/>
          <w:szCs w:val="20"/>
        </w:rPr>
      </w:pPr>
    </w:p>
    <w:p w:rsidR="00684129" w:rsidRDefault="00230E40">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8FAEAA8">
          <v:group id="_x0000_s1096" style="position:absolute;left:0;text-align:left;margin-left:0;margin-top:147.35pt;width:496.05pt;height:177.35pt;z-index:251688960;mso-wrap-distance-left:1.9pt;mso-wrap-distance-top:10.55pt;mso-wrap-distance-right:1.9pt;mso-position-horizontal-relative:margin" coordorigin="1133,11837" coordsize="9921,3547">
            <v:shape id="_x0000_s1097"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684129">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3787"/>
                            <w:rPr>
                              <w:sz w:val="22"/>
                              <w:szCs w:val="22"/>
                            </w:rPr>
                          </w:pPr>
                          <w:r>
                            <w:rPr>
                              <w:rStyle w:val="CharStyle217"/>
                            </w:rPr>
                            <w:t>Epreuves 1ère session</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098" type="#_x0000_t202" style="position:absolute;left:1191;top:11837;width:5856;height:254" filled="f" strokecolor="white" strokeweight="0">
              <v:textbox inset="0,0,0,0">
                <w:txbxContent>
                  <w:p w:rsidR="00684129" w:rsidRDefault="00230E40">
                    <w:pPr>
                      <w:pStyle w:val="Style8995"/>
                      <w:spacing w:line="240" w:lineRule="auto"/>
                      <w:jc w:val="both"/>
                      <w:rPr>
                        <w:sz w:val="22"/>
                        <w:szCs w:val="22"/>
                      </w:rPr>
                    </w:pPr>
                    <w:r w:rsidRPr="00230E40">
                      <w:rPr>
                        <w:rStyle w:val="CharStyle217"/>
                        <w:lang w:eastAsia="en-US"/>
                      </w:rPr>
                      <w:t xml:space="preserve">Mode </w:t>
                    </w:r>
                    <w:r>
                      <w:rPr>
                        <w:rStyle w:val="CharStyle217"/>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684129" w:rsidRDefault="00230E40">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684129" w:rsidRDefault="00230E40">
      <w:pPr>
        <w:spacing w:before="48" w:after="0" w:line="240" w:lineRule="auto"/>
        <w:rPr>
          <w:rFonts w:ascii="Times New Roman" w:eastAsia="Times New Roman" w:hAnsi="Times New Roman" w:cs="Times New Roman"/>
          <w:sz w:val="20"/>
          <w:szCs w:val="20"/>
        </w:rPr>
        <w:sectPr w:rsidR="00684129">
          <w:type w:val="continuous"/>
          <w:pgSz w:w="11905" w:h="16837"/>
          <w:pgMar w:top="1122" w:right="992" w:bottom="1440" w:left="992" w:header="720" w:footer="720" w:gutter="0"/>
          <w:cols w:space="720"/>
        </w:sectPr>
      </w:pPr>
    </w:p>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2D09056D">
          <v:group id="_x0000_s1099" style="position:absolute;margin-left:-2.9pt;margin-top:0;width:496.05pt;height:207.15pt;z-index:251689984;mso-wrap-distance-left:1.9pt;mso-wrap-distance-right:1.9pt;mso-wrap-distance-bottom:17.05pt;mso-position-horizontal-relative:margin" coordorigin="1133,1123" coordsize="9921,4143">
            <v:shape id="_x0000_s1100"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684129">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2890"/>
                            <w:rPr>
                              <w:sz w:val="22"/>
                              <w:szCs w:val="22"/>
                            </w:rPr>
                          </w:pPr>
                          <w:r>
                            <w:rPr>
                              <w:rStyle w:val="CharStyle217"/>
                            </w:rPr>
                            <w:t>Epreuves 2ème session (éventuellement)</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bl>
                  <w:p w:rsidR="00000000" w:rsidRDefault="00230E40"/>
                </w:txbxContent>
              </v:textbox>
            </v:shape>
            <v:shape id="_x0000_s1101" type="#_x0000_t202" style="position:absolute;left:1191;top:4377;width:2314;height:888" filled="f" strokecolor="white" strokeweight="0">
              <v:textbox inset="0,0,0,0">
                <w:txbxContent>
                  <w:p w:rsidR="00684129" w:rsidRDefault="00230E40">
                    <w:pPr>
                      <w:pStyle w:val="Style8995"/>
                      <w:spacing w:line="298" w:lineRule="exact"/>
                      <w:rPr>
                        <w:sz w:val="22"/>
                        <w:szCs w:val="22"/>
                      </w:rPr>
                    </w:pPr>
                    <w:r>
                      <w:rPr>
                        <w:rStyle w:val="CharStyle217"/>
                      </w:rPr>
                      <w:t>Informations complémentaires sur les</w:t>
                    </w:r>
                  </w:p>
                  <w:p w:rsidR="00684129" w:rsidRDefault="00230E40">
                    <w:pPr>
                      <w:pStyle w:val="Style8995"/>
                      <w:spacing w:before="34" w:line="240" w:lineRule="auto"/>
                      <w:rPr>
                        <w:sz w:val="22"/>
                        <w:szCs w:val="22"/>
                      </w:rPr>
                    </w:pPr>
                    <w:r>
                      <w:rPr>
                        <w:rStyle w:val="CharStyle217"/>
                      </w:rPr>
                      <w:t>MCC :</w:t>
                    </w:r>
                  </w:p>
                </w:txbxContent>
              </v:textbox>
            </v:shape>
            <w10:wrap type="topAndBottom" anchorx="margin"/>
          </v:group>
        </w:pict>
      </w:r>
      <w:r>
        <w:rPr>
          <w:rFonts w:ascii="Times New Roman" w:eastAsia="Times New Roman" w:hAnsi="Times New Roman" w:cs="Times New Roman"/>
        </w:rPr>
        <w:t>Forme d'enseignement :</w:t>
      </w:r>
    </w:p>
    <w:p w:rsidR="00684129" w:rsidRDefault="00230E40">
      <w:pPr>
        <w:tabs>
          <w:tab w:val="left" w:pos="2539"/>
        </w:tabs>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IPB</w:t>
      </w:r>
    </w:p>
    <w:p w:rsidR="00684129" w:rsidRDefault="00230E40">
      <w:pPr>
        <w:spacing w:before="48" w:after="0" w:line="240" w:lineRule="auto"/>
        <w:jc w:val="both"/>
        <w:rPr>
          <w:rFonts w:ascii="Times New Roman" w:eastAsia="Times New Roman" w:hAnsi="Times New Roman" w:cs="Times New Roman"/>
        </w:rPr>
      </w:pPr>
      <w:r>
        <w:rPr>
          <w:rFonts w:ascii="Times New Roman" w:eastAsia="Times New Roman" w:hAnsi="Times New Roman" w:cs="Times New Roman"/>
        </w:rPr>
        <w:t>Langue d'</w:t>
      </w:r>
      <w:r>
        <w:rPr>
          <w:rFonts w:ascii="Times New Roman" w:eastAsia="Times New Roman" w:hAnsi="Times New Roman" w:cs="Times New Roman"/>
        </w:rPr>
        <w:t>enseignement :</w:t>
      </w:r>
    </w:p>
    <w:p w:rsidR="00684129" w:rsidRDefault="00230E40">
      <w:pPr>
        <w:spacing w:after="0" w:line="293" w:lineRule="exact"/>
        <w:rPr>
          <w:rFonts w:ascii="Times New Roman" w:eastAsia="Times New Roman" w:hAnsi="Times New Roman" w:cs="Times New Roman"/>
          <w:sz w:val="20"/>
          <w:szCs w:val="20"/>
        </w:rPr>
        <w:sectPr w:rsidR="00684129">
          <w:type w:val="continuous"/>
          <w:pgSz w:w="11905" w:h="16837"/>
          <w:pgMar w:top="1122" w:right="7947" w:bottom="1440" w:left="1049" w:header="720" w:footer="720" w:gutter="0"/>
          <w:cols w:space="720"/>
        </w:sectPr>
      </w:pPr>
    </w:p>
    <w:p w:rsidR="00684129" w:rsidRDefault="00230E40">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Pr>
          <w:rFonts w:ascii="Times New Roman" w:eastAsia="Times New Roman" w:hAnsi="Times New Roman" w:cs="Times New Roman"/>
          <w:u w:val="single"/>
        </w:rPr>
        <w:t xml:space="preserve"> : </w:t>
      </w:r>
      <w:proofErr w:type="spellStart"/>
      <w:r>
        <w:rPr>
          <w:rFonts w:ascii="Times New Roman" w:eastAsia="Times New Roman" w:hAnsi="Times New Roman" w:cs="Times New Roman"/>
          <w:u w:val="single"/>
        </w:rPr>
        <w:t>Systemes</w:t>
      </w:r>
      <w:proofErr w:type="spellEnd"/>
      <w:r>
        <w:rPr>
          <w:rFonts w:ascii="Times New Roman" w:eastAsia="Times New Roman" w:hAnsi="Times New Roman" w:cs="Times New Roman"/>
          <w:u w:val="single"/>
        </w:rPr>
        <w:t xml:space="preserve"> Autonomes</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SA</w:t>
      </w:r>
    </w:p>
    <w:p w:rsidR="00684129" w:rsidRDefault="00230E40">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J1IN9523</w:t>
      </w:r>
      <w:r>
        <w:rPr>
          <w:rFonts w:ascii="Times New Roman" w:eastAsia="Times New Roman" w:hAnsi="Times New Roman" w:cs="Times New Roman"/>
        </w:rPr>
        <w:tab/>
      </w:r>
    </w:p>
    <w:p w:rsidR="00684129" w:rsidRDefault="00230E40">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684129" w:rsidRDefault="00230E40">
      <w:pPr>
        <w:tabs>
          <w:tab w:val="left" w:pos="257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Serge CHAUMETTE </w:t>
      </w:r>
      <w:r w:rsidRPr="00230E40">
        <w:rPr>
          <w:rFonts w:ascii="Times New Roman" w:eastAsia="Times New Roman" w:hAnsi="Times New Roman" w:cs="Times New Roman"/>
          <w:lang w:eastAsia="en-US"/>
        </w:rPr>
        <w:t>(</w:t>
      </w:r>
      <w:hyperlink r:id="rId14" w:history="1">
        <w:r w:rsidRPr="00230E40">
          <w:rPr>
            <w:rFonts w:ascii="Times New Roman" w:eastAsia="Times New Roman" w:hAnsi="Times New Roman" w:cs="Times New Roman"/>
            <w:u w:val="single"/>
            <w:lang w:eastAsia="en-US"/>
          </w:rPr>
          <w:t>serge.chaumette@u-bordeaux1.fr</w:t>
        </w:r>
      </w:hyperlink>
      <w:r w:rsidRPr="00230E40">
        <w:rPr>
          <w:rFonts w:ascii="Times New Roman" w:eastAsia="Times New Roman" w:hAnsi="Times New Roman" w:cs="Times New Roman"/>
          <w:lang w:eastAsia="en-US"/>
        </w:rPr>
        <w:t>)</w:t>
      </w:r>
    </w:p>
    <w:p w:rsidR="00684129" w:rsidRDefault="00230E40">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684129" w:rsidRDefault="00230E40">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684129" w:rsidRDefault="00230E40">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684129" w:rsidRDefault="00230E40">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684129" w:rsidRDefault="00230E40">
      <w:pPr>
        <w:spacing w:after="0" w:line="293" w:lineRule="exact"/>
        <w:ind w:right="2304"/>
        <w:rPr>
          <w:rFonts w:ascii="Times New Roman" w:eastAsia="Times New Roman" w:hAnsi="Times New Roman" w:cs="Times New Roman"/>
        </w:rPr>
      </w:pP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 xml:space="preserve"> Réseaux, Administration Réseaux et Systèmes d'exploitation d</w:t>
      </w:r>
      <w:r>
        <w:rPr>
          <w:rFonts w:ascii="Times New Roman" w:eastAsia="Times New Roman" w:hAnsi="Times New Roman" w:cs="Times New Roman"/>
        </w:rPr>
        <w:t>e M1 Objectifs pédagogiques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L'objectif de cette UE qui se positionne au sein de la spécialité Réseaux et Système Mobiles du Master Informatique est d'</w:t>
      </w:r>
      <w:r>
        <w:rPr>
          <w:rFonts w:ascii="Times New Roman" w:eastAsia="Times New Roman" w:hAnsi="Times New Roman" w:cs="Times New Roman"/>
        </w:rPr>
        <w:t>aborder les problématiques spécifiques de ces systèmes autonomes. Cet enseignement, voué à évoluer en permanence, permettra aux étudiants d'être opérationnels sur les technologies les plus en pointe de ce domaine et d'être capables de répondre aux demandes</w:t>
      </w:r>
      <w:r>
        <w:rPr>
          <w:rFonts w:ascii="Times New Roman" w:eastAsia="Times New Roman" w:hAnsi="Times New Roman" w:cs="Times New Roman"/>
        </w:rPr>
        <w:t xml:space="preserve"> d'innovations associées. Compétences acquises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La compétence essentielle acquise au travers de cette UE est une forte capacité à s'adapter à un domaine en constante évolution:</w:t>
      </w:r>
    </w:p>
    <w:p w:rsidR="00684129" w:rsidRDefault="00230E40">
      <w:pPr>
        <w:numPr>
          <w:ilvl w:val="0"/>
          <w:numId w:val="5"/>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capacité à appréhender les nouvelles technologies</w:t>
      </w:r>
    </w:p>
    <w:p w:rsidR="00684129" w:rsidRDefault="00230E40">
      <w:pPr>
        <w:numPr>
          <w:ilvl w:val="0"/>
          <w:numId w:val="5"/>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compréhension des problémati</w:t>
      </w:r>
      <w:r>
        <w:rPr>
          <w:rFonts w:ascii="Times New Roman" w:eastAsia="Times New Roman" w:hAnsi="Times New Roman" w:cs="Times New Roman"/>
        </w:rPr>
        <w:t>ques émergentes</w:t>
      </w:r>
    </w:p>
    <w:p w:rsidR="00684129" w:rsidRDefault="00230E40">
      <w:pPr>
        <w:numPr>
          <w:ilvl w:val="0"/>
          <w:numId w:val="5"/>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réflexion et recul sur l'évolution du domaine</w:t>
      </w:r>
    </w:p>
    <w:p w:rsidR="00684129" w:rsidRDefault="00230E40">
      <w:pPr>
        <w:numPr>
          <w:ilvl w:val="0"/>
          <w:numId w:val="5"/>
        </w:numPr>
        <w:tabs>
          <w:tab w:val="left" w:pos="144"/>
          <w:tab w:val="left" w:leader="underscore" w:pos="9590"/>
        </w:tabs>
        <w:spacing w:before="5"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obtention d'un diplôme d'opérateur assurant une opérationnalité immédiate</w:t>
      </w:r>
      <w:r>
        <w:rPr>
          <w:rFonts w:ascii="Times New Roman" w:eastAsia="Times New Roman" w:hAnsi="Times New Roman" w:cs="Times New Roman"/>
        </w:rPr>
        <w:tab/>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684129" w:rsidRDefault="00230E40">
      <w:pPr>
        <w:spacing w:before="53" w:after="0" w:line="293" w:lineRule="exact"/>
        <w:rPr>
          <w:rFonts w:ascii="Times New Roman" w:eastAsia="Times New Roman" w:hAnsi="Times New Roman" w:cs="Times New Roman"/>
        </w:rPr>
      </w:pPr>
      <w:r>
        <w:rPr>
          <w:rFonts w:ascii="Times New Roman" w:eastAsia="Times New Roman" w:hAnsi="Times New Roman" w:cs="Times New Roman"/>
        </w:rPr>
        <w:t>Le programme comprend en particulier les points suivants: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Configurations et plates-formes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w:t>
      </w:r>
      <w:r>
        <w:rPr>
          <w:rFonts w:ascii="Times New Roman" w:eastAsia="Times New Roman" w:hAnsi="Times New Roman" w:cs="Times New Roman"/>
        </w:rPr>
        <w:t>s systèmes actuels les plus pertinents seront étudiés:</w:t>
      </w:r>
    </w:p>
    <w:p w:rsidR="00684129" w:rsidRDefault="00230E40">
      <w:pPr>
        <w:numPr>
          <w:ilvl w:val="0"/>
          <w:numId w:val="6"/>
        </w:numPr>
        <w:tabs>
          <w:tab w:val="left" w:pos="245"/>
        </w:tabs>
        <w:spacing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t xml:space="preserve">drones </w:t>
      </w:r>
      <w:r>
        <w:rPr>
          <w:rFonts w:ascii="Times New Roman" w:eastAsia="Times New Roman" w:hAnsi="Times New Roman" w:cs="Times New Roman"/>
        </w:rPr>
        <w:t>aériens</w:t>
      </w:r>
    </w:p>
    <w:p w:rsidR="00684129" w:rsidRDefault="00230E40">
      <w:pPr>
        <w:numPr>
          <w:ilvl w:val="0"/>
          <w:numId w:val="6"/>
        </w:numPr>
        <w:tabs>
          <w:tab w:val="left" w:pos="245"/>
        </w:tabs>
        <w:spacing w:after="0" w:line="293" w:lineRule="exact"/>
        <w:rPr>
          <w:rFonts w:ascii="Times New Roman" w:eastAsia="Times New Roman" w:hAnsi="Times New Roman" w:cs="Times New Roman"/>
        </w:rPr>
      </w:pPr>
      <w:r>
        <w:rPr>
          <w:rFonts w:ascii="Times New Roman" w:eastAsia="Times New Roman" w:hAnsi="Times New Roman" w:cs="Times New Roman"/>
        </w:rPr>
        <w:t>robots terrestres</w:t>
      </w:r>
    </w:p>
    <w:p w:rsidR="00684129" w:rsidRDefault="00230E40">
      <w:pPr>
        <w:numPr>
          <w:ilvl w:val="0"/>
          <w:numId w:val="6"/>
        </w:numPr>
        <w:tabs>
          <w:tab w:val="left" w:pos="245"/>
        </w:tabs>
        <w:spacing w:after="0" w:line="293" w:lineRule="exact"/>
        <w:rPr>
          <w:rFonts w:ascii="Times New Roman" w:eastAsia="Times New Roman" w:hAnsi="Times New Roman" w:cs="Times New Roman"/>
        </w:rPr>
      </w:pPr>
      <w:r>
        <w:rPr>
          <w:rFonts w:ascii="Times New Roman" w:eastAsia="Times New Roman" w:hAnsi="Times New Roman" w:cs="Times New Roman"/>
        </w:rPr>
        <w:t>capteurs</w:t>
      </w:r>
    </w:p>
    <w:p w:rsidR="00684129" w:rsidRDefault="00230E40">
      <w:pPr>
        <w:numPr>
          <w:ilvl w:val="0"/>
          <w:numId w:val="6"/>
        </w:numPr>
        <w:tabs>
          <w:tab w:val="left" w:pos="245"/>
        </w:tabs>
        <w:spacing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t xml:space="preserve">drones </w:t>
      </w:r>
      <w:r>
        <w:rPr>
          <w:rFonts w:ascii="Times New Roman" w:eastAsia="Times New Roman" w:hAnsi="Times New Roman" w:cs="Times New Roman"/>
        </w:rPr>
        <w:t>sous-marins</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L'accent sera mis en particulier sur l'autonomie et les environnements systèmes et logiciels associés, indispensables à la réalisation d'une</w:t>
      </w:r>
      <w:r>
        <w:rPr>
          <w:rFonts w:ascii="Times New Roman" w:eastAsia="Times New Roman" w:hAnsi="Times New Roman" w:cs="Times New Roman"/>
        </w:rPr>
        <w:t xml:space="preserve"> mission l'envergure. En effet, le contrôle temps réel par un opérateur extérieur n'étant pas toujours possible, un certain nombre de décisions doivent donc être prises de manière autonome par le système embarqué. Néanmoins, de par la réglementation et pou</w:t>
      </w:r>
      <w:r>
        <w:rPr>
          <w:rFonts w:ascii="Times New Roman" w:eastAsia="Times New Roman" w:hAnsi="Times New Roman" w:cs="Times New Roman"/>
        </w:rPr>
        <w:t xml:space="preserve">r des raisons opérationnelles, des informations doivent être ramenées vers un environnement logiciel de contrôle, qui lui, est à la disposition d'un opérateur, auquel il présente un certain nombre d'informations (signes vitaux - position, altitude, etc. - </w:t>
      </w:r>
      <w:r>
        <w:rPr>
          <w:rFonts w:ascii="Times New Roman" w:eastAsia="Times New Roman" w:hAnsi="Times New Roman" w:cs="Times New Roman"/>
        </w:rPr>
        <w:t>par exemple -). Cette chaine logicielle est une clef de voute de ces systèmes complexes qu'il est important de maîtriser. Ecosystème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Les domaines d'application sont nombreux et cette filière s'est structurée localement et nationalement, avec des interact</w:t>
      </w:r>
      <w:r>
        <w:rPr>
          <w:rFonts w:ascii="Times New Roman" w:eastAsia="Times New Roman" w:hAnsi="Times New Roman" w:cs="Times New Roman"/>
        </w:rPr>
        <w:t>ions internationales fortes. Mais ce potentiel fort ne doit pas laisser croire que 'tout est permis', et il est donc crucial d'avoir une bonne connaissance des réglementations en cours.</w:t>
      </w:r>
    </w:p>
    <w:p w:rsidR="00684129" w:rsidRDefault="00230E40">
      <w:pPr>
        <w:numPr>
          <w:ilvl w:val="0"/>
          <w:numId w:val="7"/>
        </w:numPr>
        <w:tabs>
          <w:tab w:val="left" w:pos="245"/>
        </w:tabs>
        <w:spacing w:after="0" w:line="293" w:lineRule="exact"/>
        <w:rPr>
          <w:rFonts w:ascii="Times New Roman" w:eastAsia="Times New Roman" w:hAnsi="Times New Roman" w:cs="Times New Roman"/>
        </w:rPr>
      </w:pPr>
      <w:r>
        <w:rPr>
          <w:rFonts w:ascii="Times New Roman" w:eastAsia="Times New Roman" w:hAnsi="Times New Roman" w:cs="Times New Roman"/>
        </w:rPr>
        <w:t>domaines d'applications et cas concrets</w:t>
      </w:r>
    </w:p>
    <w:p w:rsidR="00684129" w:rsidRDefault="00230E40">
      <w:pPr>
        <w:numPr>
          <w:ilvl w:val="0"/>
          <w:numId w:val="7"/>
        </w:numPr>
        <w:tabs>
          <w:tab w:val="left" w:pos="245"/>
        </w:tabs>
        <w:spacing w:after="0" w:line="293" w:lineRule="exact"/>
        <w:rPr>
          <w:rFonts w:ascii="Times New Roman" w:eastAsia="Times New Roman" w:hAnsi="Times New Roman" w:cs="Times New Roman"/>
        </w:rPr>
      </w:pPr>
      <w:r>
        <w:rPr>
          <w:rFonts w:ascii="Times New Roman" w:eastAsia="Times New Roman" w:hAnsi="Times New Roman" w:cs="Times New Roman"/>
        </w:rPr>
        <w:t>structuration du domaine, régi</w:t>
      </w:r>
      <w:r>
        <w:rPr>
          <w:rFonts w:ascii="Times New Roman" w:eastAsia="Times New Roman" w:hAnsi="Times New Roman" w:cs="Times New Roman"/>
        </w:rPr>
        <w:t>onale/nationale/internationale</w:t>
      </w:r>
    </w:p>
    <w:p w:rsidR="00684129" w:rsidRDefault="00230E40">
      <w:pPr>
        <w:numPr>
          <w:ilvl w:val="0"/>
          <w:numId w:val="7"/>
        </w:numPr>
        <w:tabs>
          <w:tab w:val="left" w:pos="245"/>
        </w:tabs>
        <w:spacing w:after="0" w:line="293" w:lineRule="exact"/>
        <w:ind w:right="6912"/>
        <w:rPr>
          <w:rFonts w:ascii="Times New Roman" w:eastAsia="Times New Roman" w:hAnsi="Times New Roman" w:cs="Times New Roman"/>
        </w:rPr>
      </w:pPr>
      <w:r>
        <w:rPr>
          <w:rFonts w:ascii="Times New Roman" w:eastAsia="Times New Roman" w:hAnsi="Times New Roman" w:cs="Times New Roman"/>
        </w:rPr>
        <w:t>règlementation Problématiques de recherche :</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Ces systèmes offrent de nouvelles voies de développement mais soulèvent un certain nombre de problèmes théorique ou plus applicatifs qui relèvent d'activités de recherche. Par exem</w:t>
      </w:r>
      <w:r>
        <w:rPr>
          <w:rFonts w:ascii="Times New Roman" w:eastAsia="Times New Roman" w:hAnsi="Times New Roman" w:cs="Times New Roman"/>
        </w:rPr>
        <w:t>ple :</w:t>
      </w:r>
    </w:p>
    <w:p w:rsidR="00684129" w:rsidRDefault="00230E40">
      <w:pPr>
        <w:numPr>
          <w:ilvl w:val="0"/>
          <w:numId w:val="8"/>
        </w:numPr>
        <w:tabs>
          <w:tab w:val="left" w:pos="245"/>
        </w:tabs>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la structuration en essaims </w:t>
      </w:r>
      <w:r w:rsidRPr="00230E40">
        <w:rPr>
          <w:rFonts w:ascii="Times New Roman" w:eastAsia="Times New Roman" w:hAnsi="Times New Roman" w:cs="Times New Roman"/>
          <w:lang w:eastAsia="en-US"/>
        </w:rPr>
        <w:t>(</w:t>
      </w:r>
      <w:proofErr w:type="spellStart"/>
      <w:r w:rsidRPr="00230E40">
        <w:rPr>
          <w:rFonts w:ascii="Times New Roman" w:eastAsia="Times New Roman" w:hAnsi="Times New Roman" w:cs="Times New Roman"/>
          <w:lang w:eastAsia="en-US"/>
        </w:rPr>
        <w:t>swarming</w:t>
      </w:r>
      <w:proofErr w:type="spellEnd"/>
      <w:r w:rsidRPr="00230E40">
        <w:rPr>
          <w:rFonts w:ascii="Times New Roman" w:eastAsia="Times New Roman" w:hAnsi="Times New Roman" w:cs="Times New Roman"/>
          <w:lang w:eastAsia="en-US"/>
        </w:rPr>
        <w:t xml:space="preserve">) </w:t>
      </w:r>
      <w:r>
        <w:rPr>
          <w:rFonts w:ascii="Times New Roman" w:eastAsia="Times New Roman" w:hAnsi="Times New Roman" w:cs="Times New Roman"/>
        </w:rPr>
        <w:t>ou flotte d'appareils</w:t>
      </w:r>
    </w:p>
    <w:p w:rsidR="00684129" w:rsidRDefault="00230E40">
      <w:pPr>
        <w:numPr>
          <w:ilvl w:val="0"/>
          <w:numId w:val="8"/>
        </w:numPr>
        <w:tabs>
          <w:tab w:val="left" w:pos="245"/>
        </w:tabs>
        <w:spacing w:after="0" w:line="293" w:lineRule="exact"/>
        <w:rPr>
          <w:rFonts w:ascii="Times New Roman" w:eastAsia="Times New Roman" w:hAnsi="Times New Roman" w:cs="Times New Roman"/>
        </w:rPr>
      </w:pPr>
      <w:r>
        <w:rPr>
          <w:rFonts w:ascii="Times New Roman" w:eastAsia="Times New Roman" w:hAnsi="Times New Roman" w:cs="Times New Roman"/>
        </w:rPr>
        <w:lastRenderedPageBreak/>
        <w:t>la mobilité, les graphes de communication sous-jacents, la dynamique du système, les modèles associés</w:t>
      </w:r>
    </w:p>
    <w:p w:rsidR="00684129" w:rsidRDefault="00230E40">
      <w:pPr>
        <w:numPr>
          <w:ilvl w:val="0"/>
          <w:numId w:val="8"/>
        </w:numPr>
        <w:tabs>
          <w:tab w:val="left" w:pos="355"/>
        </w:tabs>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les techniques de type </w:t>
      </w:r>
      <w:proofErr w:type="spellStart"/>
      <w:r w:rsidRPr="00230E40">
        <w:rPr>
          <w:rFonts w:ascii="Times New Roman" w:eastAsia="Times New Roman" w:hAnsi="Times New Roman" w:cs="Times New Roman"/>
          <w:lang w:eastAsia="en-US"/>
        </w:rPr>
        <w:t>sense</w:t>
      </w:r>
      <w:proofErr w:type="spellEnd"/>
      <w:r w:rsidRPr="00230E40">
        <w:rPr>
          <w:rFonts w:ascii="Times New Roman" w:eastAsia="Times New Roman" w:hAnsi="Times New Roman" w:cs="Times New Roman"/>
          <w:lang w:eastAsia="en-US"/>
        </w:rPr>
        <w:t xml:space="preserve"> and </w:t>
      </w:r>
      <w:proofErr w:type="spellStart"/>
      <w:r w:rsidRPr="00230E40">
        <w:rPr>
          <w:rFonts w:ascii="Times New Roman" w:eastAsia="Times New Roman" w:hAnsi="Times New Roman" w:cs="Times New Roman"/>
          <w:lang w:eastAsia="en-US"/>
        </w:rPr>
        <w:t>avoid</w:t>
      </w:r>
      <w:proofErr w:type="spellEnd"/>
      <w:r w:rsidRPr="00230E40">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la localisation en </w:t>
      </w:r>
      <w:proofErr w:type="spellStart"/>
      <w:r w:rsidRPr="00230E40">
        <w:rPr>
          <w:rFonts w:ascii="Times New Roman" w:eastAsia="Times New Roman" w:hAnsi="Times New Roman" w:cs="Times New Roman"/>
          <w:lang w:eastAsia="en-US"/>
        </w:rPr>
        <w:t>in-door</w:t>
      </w:r>
      <w:proofErr w:type="spellEnd"/>
      <w:r w:rsidRPr="00230E40">
        <w:rPr>
          <w:rFonts w:ascii="Times New Roman" w:eastAsia="Times New Roman" w:hAnsi="Times New Roman" w:cs="Times New Roman"/>
          <w:lang w:eastAsia="en-US"/>
        </w:rPr>
        <w:t xml:space="preserve"> </w:t>
      </w:r>
      <w:r>
        <w:rPr>
          <w:rFonts w:ascii="Times New Roman" w:eastAsia="Times New Roman" w:hAnsi="Times New Roman" w:cs="Times New Roman"/>
        </w:rPr>
        <w:t>et out-</w:t>
      </w:r>
      <w:proofErr w:type="spellStart"/>
      <w:r>
        <w:rPr>
          <w:rFonts w:ascii="Times New Roman" w:eastAsia="Times New Roman" w:hAnsi="Times New Roman" w:cs="Times New Roman"/>
        </w:rPr>
        <w:t>door</w:t>
      </w:r>
      <w:proofErr w:type="spellEnd"/>
    </w:p>
    <w:p w:rsidR="00684129" w:rsidRDefault="00230E40">
      <w:pPr>
        <w:numPr>
          <w:ilvl w:val="0"/>
          <w:numId w:val="8"/>
        </w:numPr>
        <w:tabs>
          <w:tab w:val="left" w:pos="355"/>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 xml:space="preserve">les technologies associées, les problématiques applicatives </w:t>
      </w:r>
      <w:proofErr w:type="spellStart"/>
      <w:r w:rsidRPr="00230E40">
        <w:rPr>
          <w:rFonts w:ascii="Times New Roman" w:eastAsia="Times New Roman" w:hAnsi="Times New Roman" w:cs="Times New Roman"/>
          <w:lang w:eastAsia="en-US"/>
        </w:rPr>
        <w:t>tracking</w:t>
      </w:r>
      <w:proofErr w:type="spellEnd"/>
      <w:r w:rsidRPr="00230E40">
        <w:rPr>
          <w:rFonts w:ascii="Times New Roman" w:eastAsia="Times New Roman" w:hAnsi="Times New Roman" w:cs="Times New Roman"/>
          <w:lang w:eastAsia="en-US"/>
        </w:rPr>
        <w:t xml:space="preserve"> </w:t>
      </w:r>
      <w:proofErr w:type="spellStart"/>
      <w:r>
        <w:rPr>
          <w:rFonts w:ascii="Times New Roman" w:eastAsia="Times New Roman" w:hAnsi="Times New Roman" w:cs="Times New Roman"/>
        </w:rPr>
        <w:t>video</w:t>
      </w:r>
      <w:proofErr w:type="spellEnd"/>
      <w:r>
        <w:rPr>
          <w:rFonts w:ascii="Times New Roman" w:eastAsia="Times New Roman" w:hAnsi="Times New Roman" w:cs="Times New Roman"/>
        </w:rPr>
        <w:t>, traitement d'images, radio, etc.</w:t>
      </w:r>
    </w:p>
    <w:p w:rsidR="00684129" w:rsidRDefault="00230E40">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Mise en </w:t>
      </w:r>
      <w:proofErr w:type="spellStart"/>
      <w:r>
        <w:rPr>
          <w:rFonts w:ascii="Times New Roman" w:eastAsia="Times New Roman" w:hAnsi="Times New Roman" w:cs="Times New Roman"/>
        </w:rPr>
        <w:t>oeuvre</w:t>
      </w:r>
      <w:proofErr w:type="spellEnd"/>
    </w:p>
    <w:p w:rsidR="00684129" w:rsidRDefault="00230E40">
      <w:pPr>
        <w:spacing w:before="5" w:after="0" w:line="293" w:lineRule="exact"/>
        <w:rPr>
          <w:rFonts w:ascii="Times New Roman" w:eastAsia="Times New Roman" w:hAnsi="Times New Roman" w:cs="Times New Roman"/>
        </w:rPr>
      </w:pPr>
      <w:r>
        <w:rPr>
          <w:rFonts w:ascii="Times New Roman" w:eastAsia="Times New Roman" w:hAnsi="Times New Roman" w:cs="Times New Roman"/>
        </w:rPr>
        <w:t>Enfin, il est important que les étudiants qui choisissent cette UE puissent être opérationnels immédiatement. C'</w:t>
      </w:r>
      <w:r>
        <w:rPr>
          <w:rFonts w:ascii="Times New Roman" w:eastAsia="Times New Roman" w:hAnsi="Times New Roman" w:cs="Times New Roman"/>
        </w:rPr>
        <w:t>est pourquoi, ils seront formés aux bases de l'aéronautique et suivront une formation d'opérateur drone, indispensable aujourd'hui pour pouvoir faire voler un tel appareil.</w:t>
      </w:r>
    </w:p>
    <w:p w:rsidR="00684129" w:rsidRDefault="00230E40">
      <w:pPr>
        <w:numPr>
          <w:ilvl w:val="0"/>
          <w:numId w:val="9"/>
        </w:numPr>
        <w:tabs>
          <w:tab w:val="left" w:pos="355"/>
        </w:tabs>
        <w:spacing w:after="0" w:line="293" w:lineRule="exact"/>
        <w:rPr>
          <w:rFonts w:ascii="Times New Roman" w:eastAsia="Times New Roman" w:hAnsi="Times New Roman" w:cs="Times New Roman"/>
        </w:rPr>
      </w:pPr>
      <w:r>
        <w:rPr>
          <w:rFonts w:ascii="Times New Roman" w:eastAsia="Times New Roman" w:hAnsi="Times New Roman" w:cs="Times New Roman"/>
        </w:rPr>
        <w:t>Bases d'aéronautique</w:t>
      </w:r>
    </w:p>
    <w:p w:rsidR="00684129" w:rsidRDefault="00230E40">
      <w:pPr>
        <w:numPr>
          <w:ilvl w:val="0"/>
          <w:numId w:val="9"/>
        </w:numPr>
        <w:tabs>
          <w:tab w:val="left" w:pos="355"/>
          <w:tab w:val="left" w:leader="underscore" w:pos="9538"/>
        </w:tabs>
        <w:spacing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Formation opérateur (pour l'essentiel an auto-apprentissage) +</w:t>
      </w:r>
      <w:r>
        <w:rPr>
          <w:rFonts w:ascii="Times New Roman" w:eastAsia="Times New Roman" w:hAnsi="Times New Roman" w:cs="Times New Roman"/>
          <w:u w:val="single"/>
        </w:rPr>
        <w:t xml:space="preserve"> examen final</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684129">
        <w:tblPrEx>
          <w:tblCellMar>
            <w:top w:w="0" w:type="dxa"/>
            <w:bottom w:w="0" w:type="dxa"/>
          </w:tblCellMar>
        </w:tblPrEx>
        <w:tc>
          <w:tcPr>
            <w:tcW w:w="9936" w:type="dxa"/>
            <w:gridSpan w:val="2"/>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684129">
        <w:tblPrEx>
          <w:tblCellMar>
            <w:top w:w="0" w:type="dxa"/>
            <w:bottom w:w="0" w:type="dxa"/>
          </w:tblCellMar>
        </w:tblPrEx>
        <w:tc>
          <w:tcPr>
            <w:tcW w:w="4963" w:type="dxa"/>
            <w:tcBorders>
              <w:top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r>
      <w:tr w:rsidR="00684129">
        <w:tblPrEx>
          <w:tblCellMar>
            <w:top w:w="0" w:type="dxa"/>
            <w:bottom w:w="0" w:type="dxa"/>
          </w:tblCellMar>
        </w:tblPrEx>
        <w:tc>
          <w:tcPr>
            <w:tcW w:w="4963" w:type="dxa"/>
            <w:tcBorders>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Dirigés </w:t>
            </w:r>
            <w:r>
              <w:rPr>
                <w:rFonts w:ascii="Times New Roman" w:eastAsia="Times New Roman" w:hAnsi="Times New Roman" w:cs="Times New Roman"/>
                <w:lang w:val="de-DE" w:eastAsia="de-DE"/>
              </w:rPr>
              <w:t>(TD)</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de-DE" w:eastAsia="de-DE"/>
              </w:rPr>
              <w:t>(TP)</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684129">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684129" w:rsidRDefault="00230E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684129" w:rsidRDefault="00230E40">
      <w:pPr>
        <w:spacing w:after="0" w:line="1" w:lineRule="exact"/>
        <w:rPr>
          <w:rFonts w:ascii="Times New Roman" w:eastAsia="Times New Roman" w:hAnsi="Times New Roman" w:cs="Times New Roman"/>
          <w:sz w:val="20"/>
          <w:szCs w:val="20"/>
        </w:rPr>
        <w:sectPr w:rsidR="00684129">
          <w:type w:val="continuous"/>
          <w:pgSz w:w="11905" w:h="16837"/>
          <w:pgMar w:top="1122" w:right="1131" w:bottom="1440" w:left="1131" w:header="720" w:footer="720" w:gutter="0"/>
          <w:cols w:space="720"/>
        </w:sectPr>
      </w:pPr>
    </w:p>
    <w:p w:rsidR="00684129" w:rsidRDefault="00230E40">
      <w:pPr>
        <w:spacing w:line="1" w:lineRule="exact"/>
      </w:pPr>
      <w:r>
        <w:rPr>
          <w:rFonts w:ascii="Times New Roman" w:eastAsia="Times New Roman" w:hAnsi="Times New Roman" w:cs="Times New Roman"/>
          <w:sz w:val="20"/>
          <w:szCs w:val="20"/>
        </w:rPr>
        <w:lastRenderedPageBreak/>
        <w:pict w14:anchorId="4E21EAA2">
          <v:group id="_x0000_s1105" style="position:absolute;margin-left:0;margin-top:132.7pt;width:496.8pt;height:487.95pt;z-index:251692032;mso-wrap-distance-left:7in;mso-wrap-distance-top:9.85pt;mso-wrap-distance-right:7in;mso-position-horizontal-relative:margin" coordorigin="1128,3811" coordsize="9936,9759">
            <v:shape id="_x0000_s1106" type="#_x0000_t202" style="position:absolute;left:1128;top:4089;width:9936;height:895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3792"/>
                            <w:rPr>
                              <w:sz w:val="22"/>
                              <w:szCs w:val="22"/>
                            </w:rPr>
                          </w:pPr>
                          <w:r>
                            <w:rPr>
                              <w:rStyle w:val="CharStyle217"/>
                            </w:rPr>
                            <w:t>Epreuves 1ère session</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Examen écrit terminal</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0.67</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spacing w:line="298" w:lineRule="exact"/>
                            <w:ind w:firstLine="5"/>
                            <w:rPr>
                              <w:sz w:val="22"/>
                              <w:szCs w:val="22"/>
                            </w:rPr>
                          </w:pPr>
                          <w:r>
                            <w:rPr>
                              <w:rStyle w:val="CharStyle217"/>
                            </w:rPr>
                            <w:t>(+ part du diplôme d'opérateur)</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684129" w:rsidRDefault="00230E40">
                          <w:pPr>
                            <w:pStyle w:val="Style9024"/>
                            <w:ind w:left="2894"/>
                            <w:rPr>
                              <w:sz w:val="22"/>
                              <w:szCs w:val="22"/>
                            </w:rPr>
                          </w:pPr>
                          <w:r>
                            <w:rPr>
                              <w:rStyle w:val="CharStyle217"/>
                            </w:rPr>
                            <w:t>Epreuves 2ème session (éventuellement)</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Type d'évaluation</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Détails éventuels</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Durées</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Coefficients</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spacing w:line="302" w:lineRule="exact"/>
                            <w:ind w:left="5" w:hanging="5"/>
                            <w:rPr>
                              <w:sz w:val="22"/>
                              <w:szCs w:val="22"/>
                            </w:rPr>
                          </w:pPr>
                          <w:r>
                            <w:rPr>
                              <w:rStyle w:val="CharStyle217"/>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1h30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0.67</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Contrôle Continu (CC)</w:t>
                          </w: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report session 1</w:t>
                          </w: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0.33</w:t>
                          </w: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77"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2482"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c>
                        <w:tcPr>
                          <w:tcW w:w="2491"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r>
                    <w:tr w:rsidR="00684129">
                      <w:tblPrEx>
                        <w:tblCellMar>
                          <w:top w:w="0" w:type="dxa"/>
                          <w:bottom w:w="0" w:type="dxa"/>
                        </w:tblCellMar>
                      </w:tblPrEx>
                      <w:tc>
                        <w:tcPr>
                          <w:tcW w:w="9936" w:type="dxa"/>
                          <w:gridSpan w:val="4"/>
                          <w:tcBorders>
                            <w:top w:val="single" w:sz="6" w:space="0" w:color="auto"/>
                            <w:bottom w:val="single" w:sz="6" w:space="0" w:color="auto"/>
                          </w:tcBorders>
                        </w:tcPr>
                        <w:p w:rsidR="00684129" w:rsidRDefault="00230E40">
                          <w:pPr>
                            <w:pStyle w:val="Style9024"/>
                            <w:spacing w:line="298" w:lineRule="exact"/>
                            <w:ind w:right="4867"/>
                            <w:rPr>
                              <w:sz w:val="22"/>
                              <w:szCs w:val="22"/>
                            </w:rPr>
                          </w:pPr>
                          <w:r>
                            <w:rPr>
                              <w:rStyle w:val="CharStyle217"/>
                            </w:rPr>
                            <w:t>Informations complémentaires sur les</w:t>
                          </w:r>
                        </w:p>
                        <w:p w:rsidR="00684129" w:rsidRDefault="00230E40">
                          <w:pPr>
                            <w:pStyle w:val="Style9024"/>
                            <w:rPr>
                              <w:sz w:val="22"/>
                              <w:szCs w:val="22"/>
                            </w:rPr>
                          </w:pPr>
                          <w:r>
                            <w:rPr>
                              <w:rStyle w:val="CharStyle217"/>
                            </w:rPr>
                            <w:t>MCC :</w:t>
                          </w:r>
                        </w:p>
                        <w:p w:rsidR="00684129" w:rsidRDefault="00230E40">
                          <w:pPr>
                            <w:pStyle w:val="Style9024"/>
                            <w:rPr>
                              <w:sz w:val="22"/>
                              <w:szCs w:val="22"/>
                            </w:rPr>
                          </w:pPr>
                          <w:r>
                            <w:rPr>
                              <w:rStyle w:val="CharStyle217"/>
                            </w:rPr>
                            <w:t>Forme d'enseignement :   Enseignement présentiel</w:t>
                          </w:r>
                        </w:p>
                      </w:tc>
                    </w:tr>
                  </w:tbl>
                  <w:p w:rsidR="00000000" w:rsidRDefault="00230E40"/>
                </w:txbxContent>
              </v:textbox>
            </v:shape>
            <v:shape id="_x0000_s1107" type="#_x0000_t202" style="position:absolute;left:1210;top:13027;width:5678;height:274" filled="f" strokecolor="white" strokeweight="0">
              <v:textbox inset="0,0,0,0">
                <w:txbxContent>
                  <w:p w:rsidR="00684129" w:rsidRDefault="00230E40">
                    <w:pPr>
                      <w:pStyle w:val="Style8995"/>
                      <w:tabs>
                        <w:tab w:val="left" w:leader="underscore" w:pos="2534"/>
                      </w:tabs>
                      <w:spacing w:line="240" w:lineRule="auto"/>
                      <w:jc w:val="both"/>
                      <w:rPr>
                        <w:sz w:val="22"/>
                        <w:szCs w:val="22"/>
                      </w:rPr>
                    </w:pPr>
                    <w:r>
                      <w:rPr>
                        <w:rStyle w:val="CharStyle217"/>
                        <w:u w:val="single"/>
                      </w:rPr>
                      <w:t>Site de formation :</w:t>
                    </w:r>
                    <w:r>
                      <w:rPr>
                        <w:rStyle w:val="CharStyle217"/>
                      </w:rPr>
                      <w:tab/>
                    </w:r>
                    <w:r>
                      <w:rPr>
                        <w:rStyle w:val="CharStyle217"/>
                        <w:u w:val="single"/>
                      </w:rPr>
                      <w:t>Université Bordeaux 1 (Talence)</w:t>
                    </w:r>
                  </w:p>
                </w:txbxContent>
              </v:textbox>
            </v:shape>
            <v:shape id="_x0000_s1108" type="#_x0000_t202" style="position:absolute;left:1190;top:3811;width:5856;height:264" filled="f" strokecolor="white" strokeweight="0">
              <v:textbox inset="0,0,0,0">
                <w:txbxContent>
                  <w:p w:rsidR="00684129" w:rsidRDefault="00230E40">
                    <w:pPr>
                      <w:pStyle w:val="Style8995"/>
                      <w:spacing w:line="240" w:lineRule="auto"/>
                      <w:jc w:val="both"/>
                      <w:rPr>
                        <w:sz w:val="22"/>
                        <w:szCs w:val="22"/>
                      </w:rPr>
                    </w:pPr>
                    <w:r>
                      <w:rPr>
                        <w:rStyle w:val="CharStyle217"/>
                      </w:rPr>
                      <w:t>Mode d'</w:t>
                    </w:r>
                    <w:r>
                      <w:rPr>
                        <w:rStyle w:val="CharStyle217"/>
                      </w:rPr>
                      <w:t>évaluation : Modalités de contrôle des connaissances</w:t>
                    </w:r>
                  </w:p>
                </w:txbxContent>
              </v:textbox>
            </v:shape>
            <v:shape id="_x0000_s1109" type="#_x0000_t202" style="position:absolute;left:1190;top:13301;width:3356;height:269" filled="f" strokecolor="white" strokeweight="0">
              <v:textbox inset="0,0,0,0">
                <w:txbxContent>
                  <w:p w:rsidR="00684129" w:rsidRDefault="00230E40">
                    <w:pPr>
                      <w:pStyle w:val="Style8995"/>
                      <w:spacing w:line="240" w:lineRule="auto"/>
                      <w:jc w:val="both"/>
                      <w:rPr>
                        <w:sz w:val="22"/>
                        <w:szCs w:val="22"/>
                      </w:rPr>
                    </w:pPr>
                    <w:r>
                      <w:rPr>
                        <w:rStyle w:val="CharStyle217"/>
                      </w:rPr>
                      <w:t>Langue d'enseignement : Français</w:t>
                    </w:r>
                  </w:p>
                </w:txbxContent>
              </v:textbox>
            </v:shape>
            <w10:wrap type="topAndBottom" anchorx="margin"/>
          </v:group>
        </w:pict>
      </w:r>
      <w:r>
        <w:rPr>
          <w:rFonts w:ascii="Times New Roman" w:eastAsia="Times New Roman" w:hAnsi="Times New Roman" w:cs="Times New Roman"/>
          <w:sz w:val="20"/>
          <w:szCs w:val="20"/>
        </w:rPr>
        <w:pict w14:anchorId="06331FFF">
          <v:group id="_x0000_s1102" style="position:absolute;margin-left:0;margin-top:0;width:496.05pt;height:118.05pt;z-index:251691008;mso-wrap-distance-left:7in;mso-wrap-distance-right:7in;mso-wrap-distance-bottom:14.65pt;mso-position-horizontal-relative:margin" coordorigin="1133,1157" coordsize="9921,2361">
            <v:shape id="_x0000_s1103" type="#_x0000_t202" style="position:absolute;left:1133;top:1421;width:9921;height:209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Semaines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5</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6</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7</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8</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9</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10</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11</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12</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13</w:t>
                          </w: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14</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15</w:t>
                          </w: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Durée</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TD</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CI</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TDM</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r w:rsidR="00684129">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DS</w:t>
                          </w: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3"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538" w:type="dxa"/>
                          <w:tcBorders>
                            <w:top w:val="single" w:sz="6" w:space="0" w:color="auto"/>
                            <w:left w:val="single" w:sz="6" w:space="0" w:color="auto"/>
                            <w:bottom w:val="single" w:sz="6" w:space="0" w:color="auto"/>
                            <w:right w:val="single" w:sz="6" w:space="0" w:color="auto"/>
                          </w:tcBorders>
                        </w:tcPr>
                        <w:p w:rsidR="00684129" w:rsidRDefault="00230E40">
                          <w:pPr>
                            <w:pStyle w:val="Style300"/>
                          </w:pPr>
                        </w:p>
                      </w:tc>
                      <w:tc>
                        <w:tcPr>
                          <w:tcW w:w="739" w:type="dxa"/>
                          <w:tcBorders>
                            <w:top w:val="single" w:sz="6" w:space="0" w:color="auto"/>
                            <w:left w:val="single" w:sz="6" w:space="0" w:color="auto"/>
                            <w:bottom w:val="single" w:sz="6" w:space="0" w:color="auto"/>
                            <w:right w:val="single" w:sz="6" w:space="0" w:color="auto"/>
                          </w:tcBorders>
                        </w:tcPr>
                        <w:p w:rsidR="00684129" w:rsidRDefault="00230E40">
                          <w:pPr>
                            <w:pStyle w:val="Style9024"/>
                            <w:rPr>
                              <w:sz w:val="22"/>
                              <w:szCs w:val="22"/>
                            </w:rPr>
                          </w:pPr>
                          <w:r>
                            <w:rPr>
                              <w:rStyle w:val="CharStyle217"/>
                            </w:rPr>
                            <w:t>00h00</w:t>
                          </w:r>
                        </w:p>
                      </w:tc>
                    </w:tr>
                  </w:tbl>
                  <w:p w:rsidR="00000000" w:rsidRDefault="00230E40"/>
                </w:txbxContent>
              </v:textbox>
            </v:shape>
            <v:shape id="_x0000_s1104" type="#_x0000_t202" style="position:absolute;left:1191;top:1157;width:3130;height:254" filled="f" strokecolor="white" strokeweight="0">
              <v:textbox inset="0,0,0,0">
                <w:txbxContent>
                  <w:p w:rsidR="00684129" w:rsidRDefault="00230E40">
                    <w:pPr>
                      <w:pStyle w:val="Style8995"/>
                      <w:spacing w:line="240" w:lineRule="auto"/>
                      <w:jc w:val="both"/>
                      <w:rPr>
                        <w:sz w:val="22"/>
                        <w:szCs w:val="22"/>
                      </w:rPr>
                    </w:pPr>
                    <w:r>
                      <w:rPr>
                        <w:rStyle w:val="CharStyle217"/>
                        <w:u w:val="single"/>
                      </w:rPr>
                      <w:t>Répartitions des enseignements :</w:t>
                    </w:r>
                  </w:p>
                </w:txbxContent>
              </v:textbox>
            </v:shape>
            <w10:wrap type="topAndBottom" anchorx="margin"/>
          </v:group>
        </w:pict>
      </w:r>
    </w:p>
    <w:sectPr w:rsidR="00684129">
      <w:pgSz w:w="11904" w:h="16838"/>
      <w:pgMar w:top="1157" w:right="840" w:bottom="3269"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D9E"/>
    <w:multiLevelType w:val="singleLevel"/>
    <w:tmpl w:val="D456A504"/>
    <w:lvl w:ilvl="0">
      <w:numFmt w:val="bullet"/>
      <w:lvlText w:val="-"/>
      <w:lvlJc w:val="left"/>
    </w:lvl>
  </w:abstractNum>
  <w:abstractNum w:abstractNumId="1">
    <w:nsid w:val="17A01BA3"/>
    <w:multiLevelType w:val="singleLevel"/>
    <w:tmpl w:val="C044935A"/>
    <w:lvl w:ilvl="0">
      <w:numFmt w:val="bullet"/>
      <w:lvlText w:val="-"/>
      <w:lvlJc w:val="left"/>
    </w:lvl>
  </w:abstractNum>
  <w:abstractNum w:abstractNumId="2">
    <w:nsid w:val="1B387C92"/>
    <w:multiLevelType w:val="singleLevel"/>
    <w:tmpl w:val="8DDCD3F2"/>
    <w:lvl w:ilvl="0">
      <w:start w:val="5"/>
      <w:numFmt w:val="decimal"/>
      <w:lvlText w:val="%1."/>
      <w:lvlJc w:val="left"/>
    </w:lvl>
  </w:abstractNum>
  <w:abstractNum w:abstractNumId="3">
    <w:nsid w:val="26F83D10"/>
    <w:multiLevelType w:val="singleLevel"/>
    <w:tmpl w:val="A10CC01A"/>
    <w:lvl w:ilvl="0">
      <w:numFmt w:val="bullet"/>
      <w:lvlText w:val="-"/>
      <w:lvlJc w:val="left"/>
    </w:lvl>
  </w:abstractNum>
  <w:abstractNum w:abstractNumId="4">
    <w:nsid w:val="2FDE0369"/>
    <w:multiLevelType w:val="singleLevel"/>
    <w:tmpl w:val="EFA2C2CA"/>
    <w:lvl w:ilvl="0">
      <w:start w:val="1"/>
      <w:numFmt w:val="decimal"/>
      <w:lvlText w:val="(%1)"/>
      <w:lvlJc w:val="left"/>
    </w:lvl>
  </w:abstractNum>
  <w:abstractNum w:abstractNumId="5">
    <w:nsid w:val="303F2696"/>
    <w:multiLevelType w:val="singleLevel"/>
    <w:tmpl w:val="0E90171E"/>
    <w:lvl w:ilvl="0">
      <w:start w:val="1"/>
      <w:numFmt w:val="decimal"/>
      <w:lvlText w:val="%1."/>
      <w:lvlJc w:val="left"/>
    </w:lvl>
  </w:abstractNum>
  <w:abstractNum w:abstractNumId="6">
    <w:nsid w:val="568E4291"/>
    <w:multiLevelType w:val="singleLevel"/>
    <w:tmpl w:val="0BE0D42A"/>
    <w:lvl w:ilvl="0">
      <w:start w:val="8"/>
      <w:numFmt w:val="decimal"/>
      <w:lvlText w:val="%1."/>
      <w:lvlJc w:val="left"/>
    </w:lvl>
  </w:abstractNum>
  <w:abstractNum w:abstractNumId="7">
    <w:nsid w:val="799D5D98"/>
    <w:multiLevelType w:val="singleLevel"/>
    <w:tmpl w:val="B73279EE"/>
    <w:lvl w:ilvl="0">
      <w:numFmt w:val="bullet"/>
      <w:lvlText w:val="-"/>
      <w:lvlJc w:val="left"/>
    </w:lvl>
  </w:abstractNum>
  <w:abstractNum w:abstractNumId="8">
    <w:nsid w:val="7EC77521"/>
    <w:multiLevelType w:val="singleLevel"/>
    <w:tmpl w:val="96105D92"/>
    <w:lvl w:ilvl="0">
      <w:start w:val="12"/>
      <w:numFmt w:val="decimal"/>
      <w:lvlText w:val="%1."/>
      <w:lvlJc w:val="left"/>
    </w:lvl>
  </w:abstractNum>
  <w:num w:numId="1">
    <w:abstractNumId w:val="0"/>
  </w:num>
  <w:num w:numId="2">
    <w:abstractNumId w:val="7"/>
  </w:num>
  <w:num w:numId="3">
    <w:abstractNumId w:val="1"/>
  </w:num>
  <w:num w:numId="4">
    <w:abstractNumId w:val="4"/>
  </w:num>
  <w:num w:numId="5">
    <w:abstractNumId w:val="3"/>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221C4"/>
    <w:rsid w:val="000221C4"/>
    <w:rsid w:val="00230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00">
    <w:name w:val="Style300"/>
    <w:basedOn w:val="Normal"/>
    <w:pPr>
      <w:spacing w:after="0" w:line="240" w:lineRule="auto"/>
    </w:pPr>
    <w:rPr>
      <w:rFonts w:ascii="Times New Roman" w:eastAsia="Times New Roman" w:hAnsi="Times New Roman" w:cs="Times New Roman"/>
      <w:sz w:val="20"/>
      <w:szCs w:val="20"/>
    </w:rPr>
  </w:style>
  <w:style w:type="paragraph" w:customStyle="1" w:styleId="Style9232">
    <w:name w:val="Style9232"/>
    <w:basedOn w:val="Normal"/>
    <w:pPr>
      <w:spacing w:after="0" w:line="293" w:lineRule="exact"/>
      <w:jc w:val="both"/>
    </w:pPr>
    <w:rPr>
      <w:rFonts w:ascii="Times New Roman" w:eastAsia="Times New Roman" w:hAnsi="Times New Roman" w:cs="Times New Roman"/>
      <w:sz w:val="20"/>
      <w:szCs w:val="20"/>
    </w:rPr>
  </w:style>
  <w:style w:type="paragraph" w:customStyle="1" w:styleId="Style9024">
    <w:name w:val="Style9024"/>
    <w:basedOn w:val="Normal"/>
    <w:pPr>
      <w:spacing w:after="0" w:line="240" w:lineRule="auto"/>
    </w:pPr>
    <w:rPr>
      <w:rFonts w:ascii="Times New Roman" w:eastAsia="Times New Roman" w:hAnsi="Times New Roman" w:cs="Times New Roman"/>
      <w:sz w:val="20"/>
      <w:szCs w:val="20"/>
    </w:rPr>
  </w:style>
  <w:style w:type="paragraph" w:customStyle="1" w:styleId="Style8995">
    <w:name w:val="Style8995"/>
    <w:basedOn w:val="Normal"/>
    <w:pPr>
      <w:spacing w:after="0" w:line="293" w:lineRule="exact"/>
    </w:pPr>
    <w:rPr>
      <w:rFonts w:ascii="Times New Roman" w:eastAsia="Times New Roman" w:hAnsi="Times New Roman" w:cs="Times New Roman"/>
      <w:sz w:val="20"/>
      <w:szCs w:val="20"/>
    </w:rPr>
  </w:style>
  <w:style w:type="paragraph" w:customStyle="1" w:styleId="Style9450">
    <w:name w:val="Style9450"/>
    <w:basedOn w:val="Normal"/>
    <w:pPr>
      <w:spacing w:after="0" w:line="298" w:lineRule="exact"/>
    </w:pPr>
    <w:rPr>
      <w:rFonts w:ascii="Times New Roman" w:eastAsia="Times New Roman" w:hAnsi="Times New Roman" w:cs="Times New Roman"/>
      <w:sz w:val="20"/>
      <w:szCs w:val="20"/>
    </w:rPr>
  </w:style>
  <w:style w:type="paragraph" w:customStyle="1" w:styleId="Style9250">
    <w:name w:val="Style9250"/>
    <w:basedOn w:val="Normal"/>
    <w:pPr>
      <w:spacing w:after="0" w:line="293" w:lineRule="exact"/>
      <w:jc w:val="both"/>
    </w:pPr>
    <w:rPr>
      <w:rFonts w:ascii="Times New Roman" w:eastAsia="Times New Roman" w:hAnsi="Times New Roman" w:cs="Times New Roman"/>
      <w:sz w:val="20"/>
      <w:szCs w:val="20"/>
    </w:rPr>
  </w:style>
  <w:style w:type="character" w:customStyle="1" w:styleId="CharStyle217">
    <w:name w:val="CharStyle217"/>
    <w:basedOn w:val="Policepardfaut"/>
    <w:rPr>
      <w:rFonts w:ascii="Times New Roman" w:eastAsia="Times New Roman" w:hAnsi="Times New Roman" w:cs="Times New Roman"/>
      <w:b w:val="0"/>
      <w:bCs w:val="0"/>
      <w:i w:val="0"/>
      <w:iCs w:val="0"/>
      <w:small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muel.thibault@u-bordeaux1.fr" TargetMode="External"/><Relationship Id="rId13" Type="http://schemas.openxmlformats.org/officeDocument/2006/relationships/hyperlink" Target="mailto:barthou@labri.fr" TargetMode="External"/><Relationship Id="rId3" Type="http://schemas.microsoft.com/office/2007/relationships/stylesWithEffects" Target="stylesWithEffects.xml"/><Relationship Id="rId7" Type="http://schemas.openxmlformats.org/officeDocument/2006/relationships/hyperlink" Target="mailto:Raymond.Namyst@labri.fr" TargetMode="External"/><Relationship Id="rId12" Type="http://schemas.openxmlformats.org/officeDocument/2006/relationships/hyperlink" Target="mailto:aurelien.esnard@u-bordeaux1.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ean.roman@labri.fr" TargetMode="External"/><Relationship Id="rId11" Type="http://schemas.openxmlformats.org/officeDocument/2006/relationships/hyperlink" Target="mailto:serge.chaumette@u-bordeaux1.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yril.gavoille@u-bordeaux1.fr" TargetMode="External"/><Relationship Id="rId4" Type="http://schemas.openxmlformats.org/officeDocument/2006/relationships/settings" Target="settings.xml"/><Relationship Id="rId9" Type="http://schemas.openxmlformats.org/officeDocument/2006/relationships/hyperlink" Target="mailto:serge.chaumette@u-bordeaux1.fr" TargetMode="External"/><Relationship Id="rId14" Type="http://schemas.openxmlformats.org/officeDocument/2006/relationships/hyperlink" Target="mailto:serge.chaumette@u-bordeaux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3564</Words>
  <Characters>19608</Characters>
  <Application>Microsoft Office Word</Application>
  <DocSecurity>0</DocSecurity>
  <Lines>163</Lines>
  <Paragraphs>46</Paragraphs>
  <ScaleCrop>false</ScaleCrop>
  <Company/>
  <LinksUpToDate>false</LinksUpToDate>
  <CharactersWithSpaces>23126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cp:lastModifiedBy>Carole</cp:lastModifiedBy>
  <cp:revision>2</cp:revision>
  <dcterms:created xsi:type="dcterms:W3CDTF">2014-06-25T14:01:00Z</dcterms:created>
  <dcterms:modified xsi:type="dcterms:W3CDTF">2014-06-25T14:02:00Z</dcterms:modified>
</cp:coreProperties>
</file>